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1752" w14:textId="3E0500BB" w:rsidR="002B0F1C" w:rsidRPr="00003D6E" w:rsidRDefault="007E4BA3" w:rsidP="007D0041">
      <w:pPr>
        <w:pBdr>
          <w:bottom w:val="single" w:sz="12" w:space="1" w:color="auto"/>
        </w:pBdr>
        <w:rPr>
          <w:sz w:val="36"/>
          <w:szCs w:val="36"/>
        </w:rPr>
      </w:pPr>
      <w:r>
        <w:rPr>
          <w:noProof/>
          <w:sz w:val="36"/>
          <w:szCs w:val="36"/>
        </w:rPr>
        <mc:AlternateContent>
          <mc:Choice Requires="wps">
            <w:drawing>
              <wp:anchor distT="0" distB="0" distL="114300" distR="114300" simplePos="0" relativeHeight="251657728" behindDoc="1" locked="0" layoutInCell="1" allowOverlap="1" wp14:anchorId="093D151F" wp14:editId="6689B50B">
                <wp:simplePos x="0" y="0"/>
                <wp:positionH relativeFrom="column">
                  <wp:posOffset>5601970</wp:posOffset>
                </wp:positionH>
                <wp:positionV relativeFrom="paragraph">
                  <wp:posOffset>-228600</wp:posOffset>
                </wp:positionV>
                <wp:extent cx="1600200" cy="571500"/>
                <wp:effectExtent l="127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D76687" w14:textId="77777777" w:rsidR="001056C1" w:rsidRDefault="001056C1" w:rsidP="002B0F1C">
                            <w:r>
                              <w:t>Name: ____________</w:t>
                            </w:r>
                          </w:p>
                          <w:p w14:paraId="1084FA6D" w14:textId="77777777" w:rsidR="001056C1" w:rsidRDefault="001056C1" w:rsidP="002B0F1C">
                            <w:r>
                              <w:t>Period: ___ Seat: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D151F" id="_x0000_t202" coordsize="21600,21600" o:spt="202" path="m,l,21600r21600,l21600,xe">
                <v:stroke joinstyle="miter"/>
                <v:path gradientshapeok="t" o:connecttype="rect"/>
              </v:shapetype>
              <v:shape id="Text Box 16" o:spid="_x0000_s1026" type="#_x0000_t202" style="position:absolute;margin-left:441.1pt;margin-top:-18pt;width:12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" stroked="f">
                <v:textbox>
                  <w:txbxContent>
                    <w:p w14:paraId="06D76687" w14:textId="77777777" w:rsidR="001056C1" w:rsidRDefault="001056C1" w:rsidP="002B0F1C">
                      <w:r>
                        <w:t>Name: ____________</w:t>
                      </w:r>
                    </w:p>
                    <w:p w14:paraId="1084FA6D" w14:textId="77777777" w:rsidR="001056C1" w:rsidRDefault="001056C1" w:rsidP="002B0F1C">
                      <w:r>
                        <w:t>Period: ___ Seat: ____</w:t>
                      </w:r>
                    </w:p>
                  </w:txbxContent>
                </v:textbox>
              </v:shape>
            </w:pict>
          </mc:Fallback>
        </mc:AlternateContent>
      </w:r>
      <w:r w:rsidR="007D0041">
        <w:rPr>
          <w:sz w:val="36"/>
          <w:szCs w:val="36"/>
        </w:rPr>
        <w:t xml:space="preserve">                </w:t>
      </w:r>
      <w:r w:rsidR="002B0F1C" w:rsidRPr="00003D6E">
        <w:rPr>
          <w:sz w:val="36"/>
          <w:szCs w:val="36"/>
        </w:rPr>
        <w:t xml:space="preserve">Study Guidelines: </w:t>
      </w:r>
      <w:r w:rsidR="00A87F9F">
        <w:rPr>
          <w:b/>
          <w:sz w:val="36"/>
          <w:szCs w:val="36"/>
        </w:rPr>
        <w:t>Cel</w:t>
      </w:r>
      <w:r w:rsidR="007D0041">
        <w:rPr>
          <w:b/>
          <w:sz w:val="36"/>
          <w:szCs w:val="36"/>
        </w:rPr>
        <w:t>l Membrane and Transport</w:t>
      </w:r>
    </w:p>
    <w:p w14:paraId="7D156F31" w14:textId="77777777" w:rsidR="002B0F1C" w:rsidRPr="008014EB" w:rsidRDefault="00A87F9F" w:rsidP="002B0F1C">
      <w:pPr>
        <w:pBdr>
          <w:top w:val="single" w:sz="12" w:space="1" w:color="auto"/>
          <w:bottom w:val="single" w:sz="12" w:space="1" w:color="auto"/>
        </w:pBdr>
        <w:jc w:val="center"/>
      </w:pPr>
      <w:r>
        <w:t>Each cell in a multicellular organism is a living thing.   The cell membrane plays a major role in how the cell interacts with its environment.  It not only protects it and determines what enters and exits the cell, but it is also used to help cells communicate with each other.</w:t>
      </w:r>
    </w:p>
    <w:p w14:paraId="3A5792CD" w14:textId="77777777" w:rsidR="009922AE" w:rsidRDefault="00A87F9F" w:rsidP="009922AE">
      <w:pPr>
        <w:rPr>
          <w:sz w:val="28"/>
          <w:szCs w:val="28"/>
        </w:rPr>
      </w:pPr>
      <w:r>
        <w:rPr>
          <w:sz w:val="28"/>
          <w:szCs w:val="28"/>
        </w:rPr>
        <w:t>***Three big ideas: structure/function, transport and communication***</w:t>
      </w:r>
    </w:p>
    <w:p w14:paraId="4CA7A0CF" w14:textId="77777777" w:rsidR="00A87F9F" w:rsidRPr="001D66B9" w:rsidRDefault="00A87F9F" w:rsidP="009922AE">
      <w:pPr>
        <w:rPr>
          <w:sz w:val="16"/>
          <w:szCs w:val="16"/>
        </w:rPr>
      </w:pPr>
    </w:p>
    <w:p w14:paraId="352E37C1" w14:textId="0B858EC7" w:rsidR="007D0041" w:rsidRDefault="007D0041" w:rsidP="007D0041">
      <w:pPr>
        <w:rPr>
          <w:sz w:val="28"/>
          <w:szCs w:val="28"/>
        </w:rPr>
      </w:pPr>
      <w:r w:rsidRPr="007D0041">
        <w:rPr>
          <w:sz w:val="28"/>
          <w:szCs w:val="28"/>
        </w:rPr>
        <w:t>1.</w:t>
      </w:r>
      <w:r>
        <w:rPr>
          <w:sz w:val="28"/>
          <w:szCs w:val="28"/>
        </w:rPr>
        <w:t xml:space="preserve"> a. </w:t>
      </w:r>
      <w:r w:rsidRPr="007D0041">
        <w:rPr>
          <w:sz w:val="28"/>
          <w:szCs w:val="28"/>
        </w:rPr>
        <w:t xml:space="preserve">Compare and contrast prokaryotes and eukaryotes. What does pro no, </w:t>
      </w:r>
      <w:proofErr w:type="spellStart"/>
      <w:r w:rsidRPr="007D0041">
        <w:rPr>
          <w:sz w:val="28"/>
          <w:szCs w:val="28"/>
        </w:rPr>
        <w:t>eu</w:t>
      </w:r>
      <w:proofErr w:type="spellEnd"/>
      <w:r w:rsidRPr="007D0041">
        <w:rPr>
          <w:sz w:val="28"/>
          <w:szCs w:val="28"/>
        </w:rPr>
        <w:t xml:space="preserve"> do mean?</w:t>
      </w:r>
    </w:p>
    <w:p w14:paraId="1DC329B5" w14:textId="51A152D3" w:rsidR="007D0041" w:rsidRPr="007D0041" w:rsidRDefault="007D0041" w:rsidP="007D0041">
      <w:pPr>
        <w:rPr>
          <w:sz w:val="28"/>
          <w:szCs w:val="28"/>
        </w:rPr>
      </w:pPr>
      <w:r>
        <w:rPr>
          <w:sz w:val="28"/>
          <w:szCs w:val="28"/>
        </w:rPr>
        <w:t xml:space="preserve">    b. Identify the 4 structure that all cells have</w:t>
      </w:r>
    </w:p>
    <w:p w14:paraId="33EF8C24" w14:textId="77777777" w:rsidR="007D0041" w:rsidRPr="007D0041" w:rsidRDefault="007D0041" w:rsidP="009922AE">
      <w:pPr>
        <w:rPr>
          <w:sz w:val="16"/>
          <w:szCs w:val="16"/>
        </w:rPr>
      </w:pPr>
    </w:p>
    <w:p w14:paraId="55D0F2F9" w14:textId="0E8F6FD8" w:rsidR="00435B60" w:rsidRDefault="007D0041" w:rsidP="009922AE">
      <w:pPr>
        <w:rPr>
          <w:sz w:val="28"/>
          <w:szCs w:val="28"/>
        </w:rPr>
      </w:pPr>
      <w:r>
        <w:rPr>
          <w:sz w:val="28"/>
          <w:szCs w:val="28"/>
        </w:rPr>
        <w:t xml:space="preserve">2. </w:t>
      </w:r>
      <w:r w:rsidR="00A87F9F">
        <w:rPr>
          <w:sz w:val="28"/>
          <w:szCs w:val="28"/>
        </w:rPr>
        <w:t>Draw a simple sketch of the cell membrane and label th</w:t>
      </w:r>
      <w:r>
        <w:rPr>
          <w:sz w:val="28"/>
          <w:szCs w:val="28"/>
        </w:rPr>
        <w:t>e main components</w:t>
      </w:r>
    </w:p>
    <w:p w14:paraId="4C062920" w14:textId="77777777" w:rsidR="00435B60" w:rsidRPr="00435B60" w:rsidRDefault="00435B60" w:rsidP="00435B60">
      <w:pPr>
        <w:ind w:left="720" w:firstLine="720"/>
        <w:rPr>
          <w:sz w:val="16"/>
          <w:szCs w:val="16"/>
        </w:rPr>
      </w:pPr>
    </w:p>
    <w:p w14:paraId="23649555" w14:textId="2B3F20A7" w:rsidR="001D66B9" w:rsidRDefault="007D0041" w:rsidP="00A87F9F">
      <w:pPr>
        <w:rPr>
          <w:sz w:val="28"/>
          <w:szCs w:val="28"/>
        </w:rPr>
      </w:pPr>
      <w:r>
        <w:rPr>
          <w:sz w:val="28"/>
          <w:szCs w:val="28"/>
        </w:rPr>
        <w:t>3</w:t>
      </w:r>
      <w:r w:rsidR="008014EB">
        <w:rPr>
          <w:sz w:val="28"/>
          <w:szCs w:val="28"/>
        </w:rPr>
        <w:t xml:space="preserve">.  </w:t>
      </w:r>
      <w:r w:rsidR="00A87F9F">
        <w:rPr>
          <w:sz w:val="28"/>
          <w:szCs w:val="28"/>
        </w:rPr>
        <w:t xml:space="preserve">a. </w:t>
      </w:r>
      <w:r w:rsidR="00941403">
        <w:rPr>
          <w:sz w:val="28"/>
          <w:szCs w:val="28"/>
        </w:rPr>
        <w:t xml:space="preserve">Define phospholipid, </w:t>
      </w:r>
      <w:r w:rsidR="001D66B9">
        <w:rPr>
          <w:sz w:val="28"/>
          <w:szCs w:val="28"/>
        </w:rPr>
        <w:t>amphipathic</w:t>
      </w:r>
      <w:r w:rsidR="00941403">
        <w:rPr>
          <w:sz w:val="28"/>
          <w:szCs w:val="28"/>
        </w:rPr>
        <w:t>, lipid bilayer</w:t>
      </w:r>
      <w:r>
        <w:rPr>
          <w:sz w:val="28"/>
          <w:szCs w:val="28"/>
        </w:rPr>
        <w:t>, membrane protein</w:t>
      </w:r>
    </w:p>
    <w:p w14:paraId="64C19626" w14:textId="305EE29F" w:rsidR="001D66B9" w:rsidRDefault="001D66B9" w:rsidP="001D66B9">
      <w:pPr>
        <w:rPr>
          <w:sz w:val="28"/>
          <w:szCs w:val="28"/>
        </w:rPr>
      </w:pPr>
      <w:r>
        <w:rPr>
          <w:sz w:val="28"/>
          <w:szCs w:val="28"/>
        </w:rPr>
        <w:t xml:space="preserve">     </w:t>
      </w:r>
      <w:r w:rsidR="00A87F9F" w:rsidRPr="00A87F9F">
        <w:rPr>
          <w:sz w:val="28"/>
          <w:szCs w:val="28"/>
        </w:rPr>
        <w:t xml:space="preserve">b. </w:t>
      </w:r>
      <w:r>
        <w:rPr>
          <w:sz w:val="28"/>
          <w:szCs w:val="28"/>
        </w:rPr>
        <w:t>Explain why cell membranes are organized in</w:t>
      </w:r>
      <w:r w:rsidR="007D0041">
        <w:rPr>
          <w:sz w:val="28"/>
          <w:szCs w:val="28"/>
        </w:rPr>
        <w:t>to a lipid bilayer</w:t>
      </w:r>
    </w:p>
    <w:p w14:paraId="71AA1973" w14:textId="77777777" w:rsidR="002B0F1C" w:rsidRPr="004E41D9" w:rsidRDefault="002B0F1C" w:rsidP="002B0F1C">
      <w:pPr>
        <w:rPr>
          <w:sz w:val="16"/>
          <w:szCs w:val="16"/>
        </w:rPr>
      </w:pPr>
    </w:p>
    <w:p w14:paraId="259F5554" w14:textId="06166F9E" w:rsidR="008F57FB" w:rsidRDefault="007D0041" w:rsidP="001D66B9">
      <w:pPr>
        <w:rPr>
          <w:sz w:val="28"/>
          <w:szCs w:val="28"/>
        </w:rPr>
      </w:pPr>
      <w:r>
        <w:rPr>
          <w:sz w:val="28"/>
          <w:szCs w:val="28"/>
        </w:rPr>
        <w:t>4</w:t>
      </w:r>
      <w:r w:rsidR="002B0F1C" w:rsidRPr="008014EB">
        <w:rPr>
          <w:sz w:val="28"/>
          <w:szCs w:val="28"/>
        </w:rPr>
        <w:t xml:space="preserve">. </w:t>
      </w:r>
      <w:r w:rsidR="001D66B9">
        <w:rPr>
          <w:sz w:val="28"/>
          <w:szCs w:val="28"/>
        </w:rPr>
        <w:t xml:space="preserve">a. </w:t>
      </w:r>
      <w:r>
        <w:rPr>
          <w:sz w:val="28"/>
          <w:szCs w:val="28"/>
        </w:rPr>
        <w:t>Describe the fluid mosaic model in your own words</w:t>
      </w:r>
    </w:p>
    <w:p w14:paraId="6C99376D" w14:textId="77777777" w:rsidR="001D66B9" w:rsidRDefault="001D66B9" w:rsidP="001D66B9">
      <w:pPr>
        <w:rPr>
          <w:sz w:val="28"/>
          <w:szCs w:val="28"/>
        </w:rPr>
      </w:pPr>
      <w:r>
        <w:rPr>
          <w:sz w:val="28"/>
          <w:szCs w:val="28"/>
        </w:rPr>
        <w:t xml:space="preserve">    b. Explain how heat affects membrane fluidity</w:t>
      </w:r>
      <w:r w:rsidR="00941403">
        <w:rPr>
          <w:sz w:val="28"/>
          <w:szCs w:val="28"/>
        </w:rPr>
        <w:t xml:space="preserve">. </w:t>
      </w:r>
    </w:p>
    <w:p w14:paraId="4CF04E7A" w14:textId="77777777" w:rsidR="001D66B9" w:rsidRDefault="001D66B9" w:rsidP="001D66B9">
      <w:pPr>
        <w:rPr>
          <w:sz w:val="28"/>
          <w:szCs w:val="28"/>
        </w:rPr>
      </w:pPr>
      <w:r>
        <w:rPr>
          <w:sz w:val="28"/>
          <w:szCs w:val="28"/>
        </w:rPr>
        <w:t xml:space="preserve">    c. Identify the role saturated/unsaturated fats and cholesterol play in membrane fluidity.</w:t>
      </w:r>
    </w:p>
    <w:p w14:paraId="39FF7E27" w14:textId="77777777" w:rsidR="00941403" w:rsidRDefault="00941403" w:rsidP="001D66B9">
      <w:pPr>
        <w:rPr>
          <w:sz w:val="28"/>
          <w:szCs w:val="28"/>
        </w:rPr>
      </w:pPr>
      <w:r>
        <w:rPr>
          <w:sz w:val="28"/>
          <w:szCs w:val="28"/>
        </w:rPr>
        <w:t xml:space="preserve">    d. Why is fluidity important?</w:t>
      </w:r>
    </w:p>
    <w:p w14:paraId="19978439" w14:textId="77777777" w:rsidR="002B0F1C" w:rsidRPr="004E41D9" w:rsidRDefault="002B0F1C" w:rsidP="002B0F1C">
      <w:pPr>
        <w:rPr>
          <w:sz w:val="16"/>
          <w:szCs w:val="16"/>
        </w:rPr>
      </w:pPr>
    </w:p>
    <w:p w14:paraId="0BAEACA0" w14:textId="01C338A6" w:rsidR="004E41D9" w:rsidRDefault="007D0041" w:rsidP="00F30B0F">
      <w:pPr>
        <w:rPr>
          <w:sz w:val="28"/>
          <w:szCs w:val="28"/>
        </w:rPr>
      </w:pPr>
      <w:r>
        <w:rPr>
          <w:sz w:val="28"/>
          <w:szCs w:val="28"/>
        </w:rPr>
        <w:t>5</w:t>
      </w:r>
      <w:r w:rsidR="00941403">
        <w:rPr>
          <w:sz w:val="28"/>
          <w:szCs w:val="28"/>
        </w:rPr>
        <w:t xml:space="preserve">. </w:t>
      </w:r>
      <w:r w:rsidR="00941403" w:rsidRPr="00941403">
        <w:rPr>
          <w:sz w:val="28"/>
          <w:szCs w:val="28"/>
          <w:u w:val="single"/>
        </w:rPr>
        <w:t>Identify</w:t>
      </w:r>
      <w:r w:rsidR="00941403">
        <w:rPr>
          <w:sz w:val="28"/>
          <w:szCs w:val="28"/>
        </w:rPr>
        <w:t xml:space="preserve"> and </w:t>
      </w:r>
      <w:r w:rsidR="00941403" w:rsidRPr="00941403">
        <w:rPr>
          <w:sz w:val="28"/>
          <w:szCs w:val="28"/>
          <w:u w:val="single"/>
        </w:rPr>
        <w:t>explain</w:t>
      </w:r>
      <w:r w:rsidR="00941403">
        <w:rPr>
          <w:sz w:val="28"/>
          <w:szCs w:val="28"/>
        </w:rPr>
        <w:t xml:space="preserve"> at least two examples that show how life has evolved to deal with membrane fluidity </w:t>
      </w:r>
      <w:r w:rsidR="00042A79">
        <w:rPr>
          <w:sz w:val="28"/>
          <w:szCs w:val="28"/>
        </w:rPr>
        <w:t xml:space="preserve">in varying environments </w:t>
      </w:r>
      <w:r w:rsidR="00941403">
        <w:rPr>
          <w:sz w:val="28"/>
          <w:szCs w:val="28"/>
        </w:rPr>
        <w:t>(</w:t>
      </w:r>
      <w:r>
        <w:rPr>
          <w:sz w:val="28"/>
          <w:szCs w:val="28"/>
        </w:rPr>
        <w:t xml:space="preserve">read “Evolution of Differences in Membrane Lipid Composition” on </w:t>
      </w:r>
      <w:proofErr w:type="spellStart"/>
      <w:r>
        <w:rPr>
          <w:sz w:val="28"/>
          <w:szCs w:val="28"/>
        </w:rPr>
        <w:t>pg</w:t>
      </w:r>
      <w:proofErr w:type="spellEnd"/>
      <w:r>
        <w:rPr>
          <w:sz w:val="28"/>
          <w:szCs w:val="28"/>
        </w:rPr>
        <w:t xml:space="preserve"> 96 in your book</w:t>
      </w:r>
      <w:r w:rsidR="00941403">
        <w:rPr>
          <w:sz w:val="28"/>
          <w:szCs w:val="28"/>
        </w:rPr>
        <w:t>)</w:t>
      </w:r>
    </w:p>
    <w:p w14:paraId="3960F778" w14:textId="58029528" w:rsidR="00F30B0F" w:rsidRDefault="00F30B0F" w:rsidP="00F30B0F">
      <w:pPr>
        <w:rPr>
          <w:sz w:val="28"/>
          <w:szCs w:val="28"/>
        </w:rPr>
      </w:pPr>
    </w:p>
    <w:p w14:paraId="7620F2D9" w14:textId="41EE364D" w:rsidR="00F30B0F" w:rsidRPr="000E7FBE" w:rsidRDefault="00F30B0F" w:rsidP="00F30B0F">
      <w:pPr>
        <w:rPr>
          <w:color w:val="000000" w:themeColor="text1"/>
          <w:sz w:val="28"/>
          <w:szCs w:val="28"/>
        </w:rPr>
      </w:pPr>
      <w:r w:rsidRPr="000E7FBE">
        <w:rPr>
          <w:color w:val="000000" w:themeColor="text1"/>
          <w:sz w:val="28"/>
          <w:szCs w:val="28"/>
        </w:rPr>
        <w:t>6. a. Study the functions of each organelle</w:t>
      </w:r>
      <w:r w:rsidR="00586A58" w:rsidRPr="000E7FBE">
        <w:rPr>
          <w:color w:val="000000" w:themeColor="text1"/>
          <w:sz w:val="28"/>
          <w:szCs w:val="28"/>
        </w:rPr>
        <w:t xml:space="preserve"> (FRQ next class!!!)</w:t>
      </w:r>
    </w:p>
    <w:p w14:paraId="6E769A0F" w14:textId="579B8E9E" w:rsidR="00F30B0F" w:rsidRPr="000E7FBE" w:rsidRDefault="00F30B0F" w:rsidP="00F30B0F">
      <w:pPr>
        <w:rPr>
          <w:color w:val="000000" w:themeColor="text1"/>
          <w:sz w:val="28"/>
          <w:szCs w:val="28"/>
        </w:rPr>
      </w:pPr>
      <w:r w:rsidRPr="000E7FBE">
        <w:rPr>
          <w:color w:val="000000" w:themeColor="text1"/>
          <w:sz w:val="28"/>
          <w:szCs w:val="28"/>
        </w:rPr>
        <w:t xml:space="preserve">    b. Identify the organelles involved in the protein production pathway</w:t>
      </w:r>
    </w:p>
    <w:p w14:paraId="05BB2183" w14:textId="7D5A419F" w:rsidR="00F30B0F" w:rsidRPr="000E7FBE" w:rsidRDefault="00F30B0F" w:rsidP="00F30B0F">
      <w:pPr>
        <w:rPr>
          <w:color w:val="000000" w:themeColor="text1"/>
          <w:sz w:val="28"/>
          <w:szCs w:val="28"/>
        </w:rPr>
      </w:pPr>
      <w:r w:rsidRPr="000E7FBE">
        <w:rPr>
          <w:color w:val="000000" w:themeColor="text1"/>
          <w:sz w:val="28"/>
          <w:szCs w:val="28"/>
        </w:rPr>
        <w:t xml:space="preserve">    c. Identify the organelles involved in energy conversion</w:t>
      </w:r>
    </w:p>
    <w:p w14:paraId="0E7954D1" w14:textId="5FB77DC9" w:rsidR="00F30B0F" w:rsidRPr="000E7FBE" w:rsidRDefault="00F30B0F" w:rsidP="00F30B0F">
      <w:pPr>
        <w:rPr>
          <w:color w:val="000000" w:themeColor="text1"/>
          <w:sz w:val="28"/>
          <w:szCs w:val="28"/>
        </w:rPr>
      </w:pPr>
    </w:p>
    <w:p w14:paraId="1D617A23" w14:textId="4FB8E24B" w:rsidR="00F30B0F" w:rsidRPr="000E7FBE" w:rsidRDefault="00F30B0F" w:rsidP="00F30B0F">
      <w:pPr>
        <w:rPr>
          <w:color w:val="000000" w:themeColor="text1"/>
          <w:sz w:val="28"/>
          <w:szCs w:val="28"/>
        </w:rPr>
      </w:pPr>
      <w:r w:rsidRPr="000E7FBE">
        <w:rPr>
          <w:color w:val="000000" w:themeColor="text1"/>
          <w:sz w:val="28"/>
          <w:szCs w:val="28"/>
        </w:rPr>
        <w:t xml:space="preserve">7. </w:t>
      </w:r>
      <w:r w:rsidR="00586A58" w:rsidRPr="000E7FBE">
        <w:rPr>
          <w:color w:val="000000" w:themeColor="text1"/>
          <w:sz w:val="28"/>
          <w:szCs w:val="28"/>
        </w:rPr>
        <w:t>a. Identify at least three types of evidence to support endosymbiont theory. b. Justify how each supports the theory.</w:t>
      </w:r>
    </w:p>
    <w:p w14:paraId="03912E2C" w14:textId="61E0B881" w:rsidR="00057497" w:rsidRDefault="00057497" w:rsidP="00DE5461">
      <w:pPr>
        <w:tabs>
          <w:tab w:val="center" w:pos="5400"/>
        </w:tabs>
        <w:rPr>
          <w:sz w:val="28"/>
          <w:szCs w:val="28"/>
        </w:rPr>
      </w:pPr>
    </w:p>
    <w:p w14:paraId="472B6B18" w14:textId="7577114B" w:rsidR="000E7FBE" w:rsidRPr="00202144" w:rsidRDefault="000E7FBE" w:rsidP="000E7FBE">
      <w:pPr>
        <w:rPr>
          <w:color w:val="000000" w:themeColor="text1"/>
          <w:sz w:val="28"/>
          <w:szCs w:val="28"/>
        </w:rPr>
      </w:pPr>
      <w:r w:rsidRPr="00202144">
        <w:rPr>
          <w:color w:val="000000" w:themeColor="text1"/>
          <w:sz w:val="28"/>
          <w:szCs w:val="28"/>
        </w:rPr>
        <w:t>8. a. Define integral protein, peripheral proteins, selective permeability, transport proteins</w:t>
      </w:r>
    </w:p>
    <w:p w14:paraId="67B86064" w14:textId="77777777" w:rsidR="000E7FBE" w:rsidRPr="00202144" w:rsidRDefault="000E7FBE" w:rsidP="000E7FBE">
      <w:pPr>
        <w:rPr>
          <w:color w:val="000000" w:themeColor="text1"/>
          <w:sz w:val="28"/>
          <w:szCs w:val="28"/>
        </w:rPr>
      </w:pPr>
      <w:r w:rsidRPr="00202144">
        <w:rPr>
          <w:color w:val="000000" w:themeColor="text1"/>
          <w:sz w:val="28"/>
          <w:szCs w:val="28"/>
        </w:rPr>
        <w:t xml:space="preserve">    b. State the role of carbohydrates in the cell membrane.</w:t>
      </w:r>
    </w:p>
    <w:p w14:paraId="2756D304" w14:textId="77777777" w:rsidR="000E7FBE" w:rsidRPr="00202144" w:rsidRDefault="000E7FBE" w:rsidP="000E7FBE">
      <w:pPr>
        <w:ind w:firstLine="720"/>
        <w:rPr>
          <w:color w:val="000000" w:themeColor="text1"/>
          <w:sz w:val="16"/>
          <w:szCs w:val="16"/>
        </w:rPr>
      </w:pPr>
    </w:p>
    <w:p w14:paraId="48EA0F81" w14:textId="5A7FAC7E" w:rsidR="000E7FBE" w:rsidRPr="00202144" w:rsidRDefault="000E7FBE" w:rsidP="000E7FBE">
      <w:pPr>
        <w:rPr>
          <w:color w:val="000000" w:themeColor="text1"/>
          <w:sz w:val="28"/>
          <w:szCs w:val="28"/>
        </w:rPr>
      </w:pPr>
      <w:r w:rsidRPr="00202144">
        <w:rPr>
          <w:color w:val="000000" w:themeColor="text1"/>
          <w:sz w:val="28"/>
          <w:szCs w:val="28"/>
        </w:rPr>
        <w:t xml:space="preserve">9. Explain why cells need to constantly transport materials in and out.  </w:t>
      </w:r>
    </w:p>
    <w:p w14:paraId="5661938A" w14:textId="77777777" w:rsidR="000E7FBE" w:rsidRPr="00202144" w:rsidRDefault="000E7FBE" w:rsidP="000E7FBE">
      <w:pPr>
        <w:rPr>
          <w:color w:val="000000" w:themeColor="text1"/>
          <w:sz w:val="28"/>
          <w:szCs w:val="28"/>
        </w:rPr>
      </w:pPr>
    </w:p>
    <w:p w14:paraId="78660080" w14:textId="1244C32D" w:rsidR="000E7FBE" w:rsidRPr="00202144" w:rsidRDefault="000E7FBE" w:rsidP="000E7FBE">
      <w:pPr>
        <w:rPr>
          <w:color w:val="000000" w:themeColor="text1"/>
          <w:sz w:val="28"/>
          <w:szCs w:val="28"/>
        </w:rPr>
      </w:pPr>
      <w:r w:rsidRPr="00202144">
        <w:rPr>
          <w:color w:val="000000" w:themeColor="text1"/>
          <w:sz w:val="28"/>
          <w:szCs w:val="28"/>
        </w:rPr>
        <w:t>10.  a. Define passive transport and concentration gradient</w:t>
      </w:r>
    </w:p>
    <w:p w14:paraId="7C2E39DD" w14:textId="77777777" w:rsidR="000E7FBE" w:rsidRPr="00202144" w:rsidRDefault="000E7FBE" w:rsidP="000E7FBE">
      <w:pPr>
        <w:rPr>
          <w:color w:val="000000" w:themeColor="text1"/>
          <w:sz w:val="28"/>
          <w:szCs w:val="28"/>
        </w:rPr>
      </w:pPr>
      <w:r w:rsidRPr="00202144">
        <w:rPr>
          <w:color w:val="000000" w:themeColor="text1"/>
          <w:sz w:val="28"/>
          <w:szCs w:val="28"/>
        </w:rPr>
        <w:t xml:space="preserve">     b. Compare and contrast simple diffusion and facilitated diffusion</w:t>
      </w:r>
    </w:p>
    <w:p w14:paraId="146ECDCC" w14:textId="77777777" w:rsidR="000E7FBE" w:rsidRPr="00202144" w:rsidRDefault="000E7FBE" w:rsidP="000E7FBE">
      <w:pPr>
        <w:rPr>
          <w:color w:val="000000" w:themeColor="text1"/>
          <w:sz w:val="28"/>
          <w:szCs w:val="28"/>
        </w:rPr>
      </w:pPr>
      <w:r w:rsidRPr="00202144">
        <w:rPr>
          <w:color w:val="000000" w:themeColor="text1"/>
          <w:sz w:val="28"/>
          <w:szCs w:val="28"/>
        </w:rPr>
        <w:t xml:space="preserve">     c. What causes molecules to diffuse/move if there is no input of energy?</w:t>
      </w:r>
    </w:p>
    <w:p w14:paraId="79D9BDFC" w14:textId="77777777" w:rsidR="000E7FBE" w:rsidRPr="00202144" w:rsidRDefault="000E7FBE" w:rsidP="000E7FBE">
      <w:pPr>
        <w:rPr>
          <w:color w:val="000000" w:themeColor="text1"/>
          <w:sz w:val="28"/>
          <w:szCs w:val="28"/>
        </w:rPr>
      </w:pPr>
      <w:r w:rsidRPr="00202144">
        <w:rPr>
          <w:color w:val="000000" w:themeColor="text1"/>
          <w:sz w:val="28"/>
          <w:szCs w:val="28"/>
        </w:rPr>
        <w:t xml:space="preserve">     d. Identify the types of molecules you would expect to go through simple diffusion. Justify.</w:t>
      </w:r>
    </w:p>
    <w:p w14:paraId="315A5333" w14:textId="77777777" w:rsidR="000E7FBE" w:rsidRPr="00202144" w:rsidRDefault="000E7FBE" w:rsidP="000E7FBE">
      <w:pPr>
        <w:rPr>
          <w:color w:val="000000" w:themeColor="text1"/>
          <w:sz w:val="28"/>
          <w:szCs w:val="28"/>
        </w:rPr>
      </w:pPr>
    </w:p>
    <w:p w14:paraId="71369FAB" w14:textId="0DF9BA9C" w:rsidR="000E7FBE" w:rsidRPr="00202144" w:rsidRDefault="000E7FBE" w:rsidP="000E7FBE">
      <w:pPr>
        <w:rPr>
          <w:color w:val="000000" w:themeColor="text1"/>
          <w:sz w:val="28"/>
          <w:szCs w:val="28"/>
        </w:rPr>
      </w:pPr>
      <w:r w:rsidRPr="00202144">
        <w:rPr>
          <w:color w:val="000000" w:themeColor="text1"/>
          <w:sz w:val="28"/>
          <w:szCs w:val="28"/>
        </w:rPr>
        <w:t>11. a. Describe the structure and properties of integral proteins that are used as transport proteins.</w:t>
      </w:r>
    </w:p>
    <w:p w14:paraId="579862A6" w14:textId="77777777" w:rsidR="000E7FBE" w:rsidRPr="00202144" w:rsidRDefault="000E7FBE" w:rsidP="000E7FBE">
      <w:pPr>
        <w:rPr>
          <w:color w:val="000000" w:themeColor="text1"/>
          <w:sz w:val="28"/>
          <w:szCs w:val="28"/>
        </w:rPr>
      </w:pPr>
      <w:r w:rsidRPr="00202144">
        <w:rPr>
          <w:color w:val="000000" w:themeColor="text1"/>
          <w:sz w:val="28"/>
          <w:szCs w:val="28"/>
        </w:rPr>
        <w:t xml:space="preserve">    b. Compare and contrast channel proteins to carrier proteins.</w:t>
      </w:r>
    </w:p>
    <w:p w14:paraId="0C0D5A24" w14:textId="77777777" w:rsidR="000E7FBE" w:rsidRPr="00202144" w:rsidRDefault="000E7FBE" w:rsidP="000E7FBE">
      <w:pPr>
        <w:rPr>
          <w:color w:val="000000" w:themeColor="text1"/>
          <w:sz w:val="28"/>
          <w:szCs w:val="28"/>
        </w:rPr>
      </w:pPr>
      <w:r w:rsidRPr="00202144">
        <w:rPr>
          <w:color w:val="000000" w:themeColor="text1"/>
          <w:sz w:val="28"/>
          <w:szCs w:val="28"/>
        </w:rPr>
        <w:t xml:space="preserve">    c. Identify the types of molecules you would expect to go through facilitated diffusion. </w:t>
      </w:r>
    </w:p>
    <w:p w14:paraId="7747D6C4" w14:textId="77777777" w:rsidR="000E7FBE" w:rsidRPr="00202144" w:rsidRDefault="000E7FBE" w:rsidP="000E7FBE">
      <w:pPr>
        <w:ind w:firstLine="720"/>
        <w:rPr>
          <w:color w:val="000000" w:themeColor="text1"/>
          <w:sz w:val="28"/>
          <w:szCs w:val="28"/>
        </w:rPr>
      </w:pPr>
      <w:r w:rsidRPr="00202144">
        <w:rPr>
          <w:color w:val="000000" w:themeColor="text1"/>
          <w:sz w:val="28"/>
          <w:szCs w:val="28"/>
        </w:rPr>
        <w:t>Justify.</w:t>
      </w:r>
    </w:p>
    <w:p w14:paraId="1A07062E" w14:textId="77777777" w:rsidR="000E7FBE" w:rsidRPr="00202144" w:rsidRDefault="000E7FBE" w:rsidP="000E7FBE">
      <w:pPr>
        <w:rPr>
          <w:color w:val="000000" w:themeColor="text1"/>
          <w:sz w:val="28"/>
          <w:szCs w:val="28"/>
        </w:rPr>
      </w:pPr>
    </w:p>
    <w:p w14:paraId="2D74C1FA" w14:textId="6B897A63" w:rsidR="00A90667" w:rsidRPr="00202144" w:rsidRDefault="00A90667" w:rsidP="00A90667">
      <w:pPr>
        <w:tabs>
          <w:tab w:val="center" w:pos="5400"/>
        </w:tabs>
        <w:rPr>
          <w:color w:val="000000" w:themeColor="text1"/>
          <w:sz w:val="28"/>
          <w:szCs w:val="28"/>
        </w:rPr>
      </w:pPr>
      <w:r w:rsidRPr="00202144">
        <w:rPr>
          <w:color w:val="000000" w:themeColor="text1"/>
          <w:sz w:val="28"/>
          <w:szCs w:val="28"/>
        </w:rPr>
        <w:lastRenderedPageBreak/>
        <w:t>12. a. Explain how active transport differs from simple and facilitated diffusion.</w:t>
      </w:r>
    </w:p>
    <w:p w14:paraId="73426A6F" w14:textId="77777777" w:rsidR="00A90667" w:rsidRPr="00202144" w:rsidRDefault="00A90667" w:rsidP="00A90667">
      <w:pPr>
        <w:tabs>
          <w:tab w:val="center" w:pos="5400"/>
        </w:tabs>
        <w:rPr>
          <w:color w:val="000000" w:themeColor="text1"/>
          <w:sz w:val="28"/>
          <w:szCs w:val="28"/>
        </w:rPr>
      </w:pPr>
      <w:r w:rsidRPr="00202144">
        <w:rPr>
          <w:color w:val="000000" w:themeColor="text1"/>
          <w:sz w:val="28"/>
          <w:szCs w:val="28"/>
        </w:rPr>
        <w:t xml:space="preserve">      b. Describe the role ATP and phosphorylation play in active transport.</w:t>
      </w:r>
    </w:p>
    <w:p w14:paraId="55FA23A0" w14:textId="77777777" w:rsidR="00A90667" w:rsidRPr="00202144" w:rsidRDefault="00A90667" w:rsidP="00A90667">
      <w:pPr>
        <w:tabs>
          <w:tab w:val="center" w:pos="5400"/>
        </w:tabs>
        <w:rPr>
          <w:color w:val="000000" w:themeColor="text1"/>
          <w:sz w:val="28"/>
          <w:szCs w:val="28"/>
        </w:rPr>
      </w:pPr>
      <w:r w:rsidRPr="00202144">
        <w:rPr>
          <w:color w:val="000000" w:themeColor="text1"/>
          <w:sz w:val="28"/>
          <w:szCs w:val="28"/>
        </w:rPr>
        <w:t xml:space="preserve">      c. Read and study figure 5.14 on page 104 of your textbook</w:t>
      </w:r>
    </w:p>
    <w:p w14:paraId="085E9DBC" w14:textId="30D5F909" w:rsidR="00A90667" w:rsidRPr="00202144" w:rsidRDefault="00A90667" w:rsidP="00A90667">
      <w:pPr>
        <w:tabs>
          <w:tab w:val="center" w:pos="5400"/>
        </w:tabs>
        <w:rPr>
          <w:color w:val="000000" w:themeColor="text1"/>
          <w:sz w:val="28"/>
          <w:szCs w:val="28"/>
        </w:rPr>
      </w:pPr>
    </w:p>
    <w:p w14:paraId="1BBF898A" w14:textId="6F66DC54" w:rsidR="00A90667" w:rsidRPr="00202144" w:rsidRDefault="00A72567" w:rsidP="00A90667">
      <w:pPr>
        <w:tabs>
          <w:tab w:val="center" w:pos="5400"/>
        </w:tabs>
        <w:rPr>
          <w:color w:val="000000" w:themeColor="text1"/>
          <w:sz w:val="28"/>
          <w:szCs w:val="28"/>
        </w:rPr>
      </w:pPr>
      <w:r w:rsidRPr="00202144">
        <w:rPr>
          <w:noProof/>
          <w:color w:val="000000" w:themeColor="text1"/>
          <w:sz w:val="28"/>
          <w:szCs w:val="28"/>
        </w:rPr>
        <mc:AlternateContent>
          <mc:Choice Requires="wps">
            <w:drawing>
              <wp:anchor distT="0" distB="0" distL="114300" distR="114300" simplePos="0" relativeHeight="251659776" behindDoc="0" locked="0" layoutInCell="1" allowOverlap="1" wp14:anchorId="581F729B" wp14:editId="23C4CFFD">
                <wp:simplePos x="0" y="0"/>
                <wp:positionH relativeFrom="column">
                  <wp:posOffset>567559</wp:posOffset>
                </wp:positionH>
                <wp:positionV relativeFrom="paragraph">
                  <wp:posOffset>585251</wp:posOffset>
                </wp:positionV>
                <wp:extent cx="5454869" cy="283779"/>
                <wp:effectExtent l="0" t="0" r="0" b="0"/>
                <wp:wrapNone/>
                <wp:docPr id="2" name="Text Box 2"/>
                <wp:cNvGraphicFramePr/>
                <a:graphic xmlns:a="http://schemas.openxmlformats.org/drawingml/2006/main">
                  <a:graphicData uri="http://schemas.microsoft.com/office/word/2010/wordprocessingShape">
                    <wps:wsp>
                      <wps:cNvSpPr txBox="1"/>
                      <wps:spPr>
                        <a:xfrm>
                          <a:off x="0" y="0"/>
                          <a:ext cx="5454869" cy="283779"/>
                        </a:xfrm>
                        <a:prstGeom prst="rect">
                          <a:avLst/>
                        </a:prstGeom>
                        <a:noFill/>
                        <a:ln w="6350">
                          <a:noFill/>
                        </a:ln>
                      </wps:spPr>
                      <wps:txbx>
                        <w:txbxContent>
                          <w:p w14:paraId="457B2D99" w14:textId="1B79BFE8" w:rsidR="00A72567" w:rsidRDefault="00A72567">
                            <w:r>
                              <w:tab/>
                              <w:t>A</w:t>
                            </w:r>
                            <w:r>
                              <w:tab/>
                            </w:r>
                            <w:r>
                              <w:tab/>
                              <w:t xml:space="preserve">      B</w:t>
                            </w:r>
                            <w:r>
                              <w:tab/>
                            </w:r>
                            <w:r>
                              <w:tab/>
                              <w:t xml:space="preserve">       C</w:t>
                            </w:r>
                            <w:r>
                              <w:tab/>
                            </w:r>
                            <w:r>
                              <w:tab/>
                            </w:r>
                            <w:r>
                              <w:tab/>
                            </w:r>
                            <w:r>
                              <w:tab/>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F729B" id="Text Box 2" o:spid="_x0000_s1027" type="#_x0000_t202" style="position:absolute;margin-left:44.7pt;margin-top:46.1pt;width:429.5pt;height:22.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" filled="f" stroked="f" strokeweight=".5pt">
                <v:textbox>
                  <w:txbxContent>
                    <w:p w14:paraId="457B2D99" w14:textId="1B79BFE8" w:rsidR="00A72567" w:rsidRDefault="00A72567">
                      <w:r>
                        <w:tab/>
                        <w:t>A</w:t>
                      </w:r>
                      <w:r>
                        <w:tab/>
                      </w:r>
                      <w:r>
                        <w:tab/>
                        <w:t xml:space="preserve">      B</w:t>
                      </w:r>
                      <w:r>
                        <w:tab/>
                      </w:r>
                      <w:r>
                        <w:tab/>
                        <w:t xml:space="preserve">       C</w:t>
                      </w:r>
                      <w:r>
                        <w:tab/>
                      </w:r>
                      <w:r>
                        <w:tab/>
                      </w:r>
                      <w:r>
                        <w:tab/>
                      </w:r>
                      <w:r>
                        <w:tab/>
                        <w:t>D</w:t>
                      </w:r>
                    </w:p>
                  </w:txbxContent>
                </v:textbox>
              </v:shape>
            </w:pict>
          </mc:Fallback>
        </mc:AlternateContent>
      </w:r>
      <w:r w:rsidR="00A90667" w:rsidRPr="00202144">
        <w:rPr>
          <w:color w:val="000000" w:themeColor="text1"/>
          <w:sz w:val="28"/>
          <w:szCs w:val="28"/>
        </w:rPr>
        <w:t xml:space="preserve">13. </w:t>
      </w:r>
      <w:r w:rsidRPr="00202144">
        <w:rPr>
          <w:color w:val="000000" w:themeColor="text1"/>
          <w:sz w:val="28"/>
          <w:szCs w:val="28"/>
        </w:rPr>
        <w:t xml:space="preserve">a. </w:t>
      </w:r>
      <w:r w:rsidR="00A90667" w:rsidRPr="00202144">
        <w:rPr>
          <w:color w:val="000000" w:themeColor="text1"/>
          <w:sz w:val="28"/>
          <w:szCs w:val="28"/>
        </w:rPr>
        <w:t xml:space="preserve">Identify the different types of transport in the picture below. </w:t>
      </w:r>
      <w:r w:rsidRPr="00202144">
        <w:rPr>
          <w:color w:val="000000" w:themeColor="text1"/>
          <w:sz w:val="28"/>
          <w:szCs w:val="28"/>
        </w:rPr>
        <w:t>b. Justify using evidence from the picture to support your identification claims. c. What types of molecules could the shapes represent in each.</w:t>
      </w:r>
    </w:p>
    <w:p w14:paraId="255BAEDA" w14:textId="5EC5971D" w:rsidR="00A72567" w:rsidRPr="00202144" w:rsidRDefault="00A72567" w:rsidP="00A90667">
      <w:pPr>
        <w:tabs>
          <w:tab w:val="center" w:pos="5400"/>
        </w:tabs>
        <w:rPr>
          <w:color w:val="000000" w:themeColor="text1"/>
          <w:sz w:val="28"/>
          <w:szCs w:val="28"/>
        </w:rPr>
      </w:pPr>
      <w:r w:rsidRPr="00202144">
        <w:rPr>
          <w:noProof/>
          <w:color w:val="000000" w:themeColor="text1"/>
          <w:sz w:val="28"/>
          <w:szCs w:val="28"/>
        </w:rPr>
        <w:drawing>
          <wp:anchor distT="0" distB="0" distL="114300" distR="114300" simplePos="0" relativeHeight="251658752" behindDoc="0" locked="0" layoutInCell="1" allowOverlap="1" wp14:anchorId="5D3B38E0" wp14:editId="434C4D4C">
            <wp:simplePos x="0" y="0"/>
            <wp:positionH relativeFrom="column">
              <wp:posOffset>567033</wp:posOffset>
            </wp:positionH>
            <wp:positionV relativeFrom="paragraph">
              <wp:posOffset>50318</wp:posOffset>
            </wp:positionV>
            <wp:extent cx="5163206" cy="1886347"/>
            <wp:effectExtent l="0" t="0" r="0" b="6350"/>
            <wp:wrapNone/>
            <wp:docPr id="448514" name="Picture 9" descr="05_15PassiveActiveTrans-U">
              <a:extLst xmlns:a="http://schemas.openxmlformats.org/drawingml/2006/main">
                <a:ext uri="{FF2B5EF4-FFF2-40B4-BE49-F238E27FC236}">
                  <a16:creationId xmlns:a16="http://schemas.microsoft.com/office/drawing/2014/main" id="{8EED0407-E97A-CB47-9615-384BB9896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14" name="Picture 9" descr="05_15PassiveActiveTrans-U">
                      <a:extLst>
                        <a:ext uri="{FF2B5EF4-FFF2-40B4-BE49-F238E27FC236}">
                          <a16:creationId xmlns:a16="http://schemas.microsoft.com/office/drawing/2014/main" id="{8EED0407-E97A-CB47-9615-384BB989666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b="2667"/>
                    <a:stretch>
                      <a:fillRect/>
                    </a:stretch>
                  </pic:blipFill>
                  <pic:spPr bwMode="auto">
                    <a:xfrm>
                      <a:off x="0" y="0"/>
                      <a:ext cx="5163206" cy="1886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2F817" w14:textId="57A92EA6" w:rsidR="00A90667" w:rsidRPr="00202144" w:rsidRDefault="00A90667" w:rsidP="00A90667">
      <w:pPr>
        <w:tabs>
          <w:tab w:val="center" w:pos="5400"/>
        </w:tabs>
        <w:rPr>
          <w:color w:val="000000" w:themeColor="text1"/>
          <w:sz w:val="28"/>
          <w:szCs w:val="28"/>
        </w:rPr>
      </w:pPr>
    </w:p>
    <w:p w14:paraId="62244269" w14:textId="2414AEEE" w:rsidR="00A90667" w:rsidRPr="00202144" w:rsidRDefault="00A90667" w:rsidP="00A90667">
      <w:pPr>
        <w:tabs>
          <w:tab w:val="center" w:pos="5400"/>
        </w:tabs>
        <w:rPr>
          <w:color w:val="000000" w:themeColor="text1"/>
          <w:sz w:val="28"/>
          <w:szCs w:val="28"/>
        </w:rPr>
      </w:pPr>
    </w:p>
    <w:p w14:paraId="4887B2CF" w14:textId="18E37A94" w:rsidR="00A90667" w:rsidRPr="00202144" w:rsidRDefault="00A90667" w:rsidP="00A90667">
      <w:pPr>
        <w:tabs>
          <w:tab w:val="center" w:pos="5400"/>
        </w:tabs>
        <w:rPr>
          <w:color w:val="000000" w:themeColor="text1"/>
          <w:sz w:val="28"/>
          <w:szCs w:val="28"/>
        </w:rPr>
      </w:pPr>
    </w:p>
    <w:p w14:paraId="69E24F43" w14:textId="2A07B2D4" w:rsidR="00A90667" w:rsidRPr="00202144" w:rsidRDefault="00A90667" w:rsidP="00A90667">
      <w:pPr>
        <w:tabs>
          <w:tab w:val="center" w:pos="5400"/>
        </w:tabs>
        <w:rPr>
          <w:color w:val="000000" w:themeColor="text1"/>
          <w:sz w:val="28"/>
          <w:szCs w:val="28"/>
        </w:rPr>
      </w:pPr>
    </w:p>
    <w:p w14:paraId="046441AA" w14:textId="1537D7A6" w:rsidR="00A90667" w:rsidRPr="00202144" w:rsidRDefault="00A90667" w:rsidP="00A90667">
      <w:pPr>
        <w:tabs>
          <w:tab w:val="center" w:pos="5400"/>
        </w:tabs>
        <w:rPr>
          <w:color w:val="000000" w:themeColor="text1"/>
          <w:sz w:val="28"/>
          <w:szCs w:val="28"/>
        </w:rPr>
      </w:pPr>
    </w:p>
    <w:p w14:paraId="1A58BA52" w14:textId="0F3EB6E4" w:rsidR="00A90667" w:rsidRPr="00202144" w:rsidRDefault="00A90667" w:rsidP="00A90667">
      <w:pPr>
        <w:tabs>
          <w:tab w:val="center" w:pos="5400"/>
        </w:tabs>
        <w:rPr>
          <w:color w:val="000000" w:themeColor="text1"/>
          <w:sz w:val="28"/>
          <w:szCs w:val="28"/>
        </w:rPr>
      </w:pPr>
    </w:p>
    <w:p w14:paraId="73FAF21C" w14:textId="239CF5D9" w:rsidR="00A90667" w:rsidRPr="00202144" w:rsidRDefault="00A90667" w:rsidP="00A90667">
      <w:pPr>
        <w:tabs>
          <w:tab w:val="center" w:pos="5400"/>
        </w:tabs>
        <w:rPr>
          <w:color w:val="000000" w:themeColor="text1"/>
          <w:sz w:val="28"/>
          <w:szCs w:val="28"/>
        </w:rPr>
      </w:pPr>
    </w:p>
    <w:p w14:paraId="5790503C" w14:textId="5662F5CC" w:rsidR="00A90667" w:rsidRPr="00202144" w:rsidRDefault="00A90667" w:rsidP="00A90667">
      <w:pPr>
        <w:tabs>
          <w:tab w:val="center" w:pos="5400"/>
        </w:tabs>
        <w:rPr>
          <w:color w:val="000000" w:themeColor="text1"/>
          <w:sz w:val="28"/>
          <w:szCs w:val="28"/>
        </w:rPr>
      </w:pPr>
    </w:p>
    <w:p w14:paraId="24132312" w14:textId="77777777" w:rsidR="00A90667" w:rsidRPr="00202144" w:rsidRDefault="00A90667" w:rsidP="00A90667">
      <w:pPr>
        <w:tabs>
          <w:tab w:val="center" w:pos="5400"/>
        </w:tabs>
        <w:rPr>
          <w:color w:val="000000" w:themeColor="text1"/>
          <w:sz w:val="28"/>
          <w:szCs w:val="28"/>
        </w:rPr>
      </w:pPr>
    </w:p>
    <w:p w14:paraId="498E05AF" w14:textId="55A72662" w:rsidR="00A72567" w:rsidRPr="00202144" w:rsidRDefault="00A90667" w:rsidP="00A90667">
      <w:pPr>
        <w:tabs>
          <w:tab w:val="center" w:pos="5400"/>
        </w:tabs>
        <w:rPr>
          <w:color w:val="000000" w:themeColor="text1"/>
          <w:sz w:val="28"/>
          <w:szCs w:val="28"/>
        </w:rPr>
      </w:pPr>
      <w:r w:rsidRPr="00202144">
        <w:rPr>
          <w:color w:val="000000" w:themeColor="text1"/>
          <w:sz w:val="28"/>
          <w:szCs w:val="28"/>
        </w:rPr>
        <w:t>1</w:t>
      </w:r>
      <w:r w:rsidR="00D9702A" w:rsidRPr="00202144">
        <w:rPr>
          <w:color w:val="000000" w:themeColor="text1"/>
          <w:sz w:val="28"/>
          <w:szCs w:val="28"/>
        </w:rPr>
        <w:t>4</w:t>
      </w:r>
      <w:r w:rsidRPr="00202144">
        <w:rPr>
          <w:color w:val="000000" w:themeColor="text1"/>
          <w:sz w:val="28"/>
          <w:szCs w:val="28"/>
        </w:rPr>
        <w:t xml:space="preserve">. a. </w:t>
      </w:r>
      <w:r w:rsidR="00A72567" w:rsidRPr="00202144">
        <w:rPr>
          <w:color w:val="000000" w:themeColor="text1"/>
          <w:sz w:val="28"/>
          <w:szCs w:val="28"/>
        </w:rPr>
        <w:t>Define endocytosis</w:t>
      </w:r>
    </w:p>
    <w:p w14:paraId="269111D9" w14:textId="464FEF68" w:rsidR="00A90667" w:rsidRPr="00202144" w:rsidRDefault="00A72567" w:rsidP="00A90667">
      <w:pPr>
        <w:tabs>
          <w:tab w:val="center" w:pos="5400"/>
        </w:tabs>
        <w:rPr>
          <w:color w:val="000000" w:themeColor="text1"/>
          <w:sz w:val="28"/>
          <w:szCs w:val="28"/>
        </w:rPr>
      </w:pPr>
      <w:r w:rsidRPr="00202144">
        <w:rPr>
          <w:color w:val="000000" w:themeColor="text1"/>
          <w:sz w:val="28"/>
          <w:szCs w:val="28"/>
        </w:rPr>
        <w:t xml:space="preserve">      b. </w:t>
      </w:r>
      <w:r w:rsidR="00A90667" w:rsidRPr="00202144">
        <w:rPr>
          <w:color w:val="000000" w:themeColor="text1"/>
          <w:sz w:val="28"/>
          <w:szCs w:val="28"/>
        </w:rPr>
        <w:t>Identify the conditions in which endocytosis</w:t>
      </w:r>
      <w:r w:rsidR="00D9702A" w:rsidRPr="00202144">
        <w:rPr>
          <w:color w:val="000000" w:themeColor="text1"/>
          <w:sz w:val="28"/>
          <w:szCs w:val="28"/>
        </w:rPr>
        <w:t xml:space="preserve"> would occur for a cell</w:t>
      </w:r>
      <w:r w:rsidR="00A90667" w:rsidRPr="00202144">
        <w:rPr>
          <w:color w:val="000000" w:themeColor="text1"/>
          <w:sz w:val="28"/>
          <w:szCs w:val="28"/>
        </w:rPr>
        <w:t xml:space="preserve">. </w:t>
      </w:r>
    </w:p>
    <w:p w14:paraId="2666696E" w14:textId="34BB8FDC" w:rsidR="00A90667" w:rsidRPr="00202144" w:rsidRDefault="00A90667" w:rsidP="00A90667">
      <w:pPr>
        <w:tabs>
          <w:tab w:val="center" w:pos="5400"/>
        </w:tabs>
        <w:rPr>
          <w:color w:val="000000" w:themeColor="text1"/>
          <w:sz w:val="28"/>
          <w:szCs w:val="28"/>
        </w:rPr>
      </w:pPr>
      <w:r w:rsidRPr="00202144">
        <w:rPr>
          <w:color w:val="000000" w:themeColor="text1"/>
          <w:sz w:val="28"/>
          <w:szCs w:val="28"/>
        </w:rPr>
        <w:t xml:space="preserve">      </w:t>
      </w:r>
      <w:r w:rsidR="00A72567" w:rsidRPr="00202144">
        <w:rPr>
          <w:color w:val="000000" w:themeColor="text1"/>
          <w:sz w:val="28"/>
          <w:szCs w:val="28"/>
        </w:rPr>
        <w:t>c</w:t>
      </w:r>
      <w:r w:rsidRPr="00202144">
        <w:rPr>
          <w:color w:val="000000" w:themeColor="text1"/>
          <w:sz w:val="28"/>
          <w:szCs w:val="28"/>
        </w:rPr>
        <w:t>. Identify the role membrane proteins play in th</w:t>
      </w:r>
      <w:r w:rsidR="00D9702A" w:rsidRPr="00202144">
        <w:rPr>
          <w:color w:val="000000" w:themeColor="text1"/>
          <w:sz w:val="28"/>
          <w:szCs w:val="28"/>
        </w:rPr>
        <w:t xml:space="preserve">is type </w:t>
      </w:r>
      <w:r w:rsidRPr="00202144">
        <w:rPr>
          <w:color w:val="000000" w:themeColor="text1"/>
          <w:sz w:val="28"/>
          <w:szCs w:val="28"/>
        </w:rPr>
        <w:t xml:space="preserve">of transport. </w:t>
      </w:r>
    </w:p>
    <w:p w14:paraId="41E77242" w14:textId="568BF6F4" w:rsidR="00A90667" w:rsidRPr="00202144" w:rsidRDefault="00A90667" w:rsidP="00A90667">
      <w:pPr>
        <w:tabs>
          <w:tab w:val="center" w:pos="5400"/>
        </w:tabs>
        <w:rPr>
          <w:color w:val="000000" w:themeColor="text1"/>
          <w:sz w:val="28"/>
          <w:szCs w:val="28"/>
        </w:rPr>
      </w:pPr>
      <w:r w:rsidRPr="00202144">
        <w:rPr>
          <w:color w:val="000000" w:themeColor="text1"/>
          <w:sz w:val="28"/>
          <w:szCs w:val="28"/>
        </w:rPr>
        <w:t xml:space="preserve">      </w:t>
      </w:r>
      <w:r w:rsidR="00A72567" w:rsidRPr="00202144">
        <w:rPr>
          <w:color w:val="000000" w:themeColor="text1"/>
          <w:sz w:val="28"/>
          <w:szCs w:val="28"/>
        </w:rPr>
        <w:t>d</w:t>
      </w:r>
      <w:r w:rsidRPr="00202144">
        <w:rPr>
          <w:color w:val="000000" w:themeColor="text1"/>
          <w:sz w:val="28"/>
          <w:szCs w:val="28"/>
        </w:rPr>
        <w:t>. Define vesicle</w:t>
      </w:r>
      <w:r w:rsidR="00A72567" w:rsidRPr="00202144">
        <w:rPr>
          <w:color w:val="000000" w:themeColor="text1"/>
          <w:sz w:val="28"/>
          <w:szCs w:val="28"/>
        </w:rPr>
        <w:t xml:space="preserve"> in your own words.</w:t>
      </w:r>
    </w:p>
    <w:p w14:paraId="67172AE3" w14:textId="25FD3516" w:rsidR="00A90667" w:rsidRPr="00202144" w:rsidRDefault="00A90667" w:rsidP="00A90667">
      <w:pPr>
        <w:tabs>
          <w:tab w:val="center" w:pos="5400"/>
        </w:tabs>
        <w:rPr>
          <w:color w:val="000000" w:themeColor="text1"/>
          <w:sz w:val="28"/>
          <w:szCs w:val="28"/>
        </w:rPr>
      </w:pPr>
      <w:r w:rsidRPr="00202144">
        <w:rPr>
          <w:color w:val="000000" w:themeColor="text1"/>
          <w:sz w:val="28"/>
          <w:szCs w:val="28"/>
        </w:rPr>
        <w:t xml:space="preserve">      </w:t>
      </w:r>
      <w:r w:rsidR="00A72567" w:rsidRPr="00202144">
        <w:rPr>
          <w:color w:val="000000" w:themeColor="text1"/>
          <w:sz w:val="28"/>
          <w:szCs w:val="28"/>
        </w:rPr>
        <w:t>e</w:t>
      </w:r>
      <w:r w:rsidRPr="00202144">
        <w:rPr>
          <w:color w:val="000000" w:themeColor="text1"/>
          <w:sz w:val="28"/>
          <w:szCs w:val="28"/>
        </w:rPr>
        <w:t>. Explain why energy is needed during th</w:t>
      </w:r>
      <w:r w:rsidR="00D9702A" w:rsidRPr="00202144">
        <w:rPr>
          <w:color w:val="000000" w:themeColor="text1"/>
          <w:sz w:val="28"/>
          <w:szCs w:val="28"/>
        </w:rPr>
        <w:t>is</w:t>
      </w:r>
      <w:r w:rsidRPr="00202144">
        <w:rPr>
          <w:color w:val="000000" w:themeColor="text1"/>
          <w:sz w:val="28"/>
          <w:szCs w:val="28"/>
        </w:rPr>
        <w:t xml:space="preserve"> typ</w:t>
      </w:r>
      <w:r w:rsidR="00D9702A" w:rsidRPr="00202144">
        <w:rPr>
          <w:color w:val="000000" w:themeColor="text1"/>
          <w:sz w:val="28"/>
          <w:szCs w:val="28"/>
        </w:rPr>
        <w:t>e</w:t>
      </w:r>
      <w:r w:rsidRPr="00202144">
        <w:rPr>
          <w:color w:val="000000" w:themeColor="text1"/>
          <w:sz w:val="28"/>
          <w:szCs w:val="28"/>
        </w:rPr>
        <w:t xml:space="preserve"> of transport.</w:t>
      </w:r>
    </w:p>
    <w:p w14:paraId="7ED5294B" w14:textId="77777777" w:rsidR="00A90667" w:rsidRPr="0034069B" w:rsidRDefault="00A90667" w:rsidP="00A90667">
      <w:pPr>
        <w:tabs>
          <w:tab w:val="center" w:pos="5400"/>
        </w:tabs>
        <w:rPr>
          <w:color w:val="FF0000"/>
          <w:sz w:val="28"/>
          <w:szCs w:val="28"/>
        </w:rPr>
      </w:pPr>
    </w:p>
    <w:p w14:paraId="05130ECC" w14:textId="1E550C5B" w:rsidR="000E7FBE" w:rsidRPr="0098205B" w:rsidRDefault="00202144" w:rsidP="00DE5461">
      <w:pPr>
        <w:tabs>
          <w:tab w:val="center" w:pos="5400"/>
        </w:tabs>
        <w:rPr>
          <w:color w:val="000000" w:themeColor="text1"/>
          <w:sz w:val="28"/>
          <w:szCs w:val="28"/>
        </w:rPr>
      </w:pPr>
      <w:r w:rsidRPr="0098205B">
        <w:rPr>
          <w:color w:val="000000" w:themeColor="text1"/>
          <w:sz w:val="28"/>
          <w:szCs w:val="28"/>
        </w:rPr>
        <w:t>15. a. Identify and describe the 3 types of endocytosis.</w:t>
      </w:r>
    </w:p>
    <w:p w14:paraId="05796CF1" w14:textId="2FE5A66E" w:rsidR="00202144" w:rsidRPr="0098205B" w:rsidRDefault="00202144" w:rsidP="00DE5461">
      <w:pPr>
        <w:tabs>
          <w:tab w:val="center" w:pos="5400"/>
        </w:tabs>
        <w:rPr>
          <w:color w:val="000000" w:themeColor="text1"/>
          <w:sz w:val="28"/>
          <w:szCs w:val="28"/>
        </w:rPr>
      </w:pPr>
      <w:r w:rsidRPr="0098205B">
        <w:rPr>
          <w:color w:val="000000" w:themeColor="text1"/>
          <w:sz w:val="28"/>
          <w:szCs w:val="28"/>
        </w:rPr>
        <w:t xml:space="preserve">      b. Describe at least one biological example for each type</w:t>
      </w:r>
    </w:p>
    <w:p w14:paraId="173AAE63" w14:textId="77777777" w:rsidR="00202144" w:rsidRPr="0098205B" w:rsidRDefault="00202144" w:rsidP="00DE5461">
      <w:pPr>
        <w:tabs>
          <w:tab w:val="center" w:pos="5400"/>
        </w:tabs>
        <w:rPr>
          <w:color w:val="000000" w:themeColor="text1"/>
          <w:sz w:val="28"/>
          <w:szCs w:val="28"/>
        </w:rPr>
      </w:pPr>
    </w:p>
    <w:p w14:paraId="149FAD75" w14:textId="35407947" w:rsidR="00202144" w:rsidRPr="0098205B" w:rsidRDefault="00202144" w:rsidP="00DE5461">
      <w:pPr>
        <w:tabs>
          <w:tab w:val="center" w:pos="5400"/>
        </w:tabs>
        <w:rPr>
          <w:color w:val="000000" w:themeColor="text1"/>
          <w:sz w:val="28"/>
          <w:szCs w:val="28"/>
        </w:rPr>
      </w:pPr>
      <w:r w:rsidRPr="0098205B">
        <w:rPr>
          <w:color w:val="000000" w:themeColor="text1"/>
          <w:sz w:val="28"/>
          <w:szCs w:val="28"/>
        </w:rPr>
        <w:t>16. a. Explain what happens during the process of exocytosis.</w:t>
      </w:r>
    </w:p>
    <w:p w14:paraId="6CAF5BB4" w14:textId="19BCCAB6" w:rsidR="00202144" w:rsidRPr="0098205B" w:rsidRDefault="00202144" w:rsidP="00DE5461">
      <w:pPr>
        <w:tabs>
          <w:tab w:val="center" w:pos="5400"/>
        </w:tabs>
        <w:rPr>
          <w:color w:val="000000" w:themeColor="text1"/>
          <w:sz w:val="28"/>
          <w:szCs w:val="28"/>
        </w:rPr>
      </w:pPr>
      <w:r w:rsidRPr="0098205B">
        <w:rPr>
          <w:color w:val="000000" w:themeColor="text1"/>
          <w:sz w:val="28"/>
          <w:szCs w:val="28"/>
        </w:rPr>
        <w:t xml:space="preserve">      b. Compare and contrast endocytosis and exocytosis</w:t>
      </w:r>
    </w:p>
    <w:p w14:paraId="182EA3F4" w14:textId="639E3702" w:rsidR="00202144" w:rsidRPr="0098205B" w:rsidRDefault="00202144" w:rsidP="00DE5461">
      <w:pPr>
        <w:tabs>
          <w:tab w:val="center" w:pos="5400"/>
        </w:tabs>
        <w:rPr>
          <w:color w:val="000000" w:themeColor="text1"/>
          <w:sz w:val="28"/>
          <w:szCs w:val="28"/>
        </w:rPr>
      </w:pPr>
      <w:r w:rsidRPr="0098205B">
        <w:rPr>
          <w:color w:val="000000" w:themeColor="text1"/>
          <w:sz w:val="28"/>
          <w:szCs w:val="28"/>
        </w:rPr>
        <w:t xml:space="preserve">      c. Describe at least one biological example that uses exocytosis</w:t>
      </w:r>
    </w:p>
    <w:p w14:paraId="2BAB1336" w14:textId="77777777" w:rsidR="00202144" w:rsidRDefault="00202144" w:rsidP="00DE5461">
      <w:pPr>
        <w:tabs>
          <w:tab w:val="center" w:pos="5400"/>
        </w:tabs>
        <w:rPr>
          <w:color w:val="00B050"/>
          <w:sz w:val="28"/>
          <w:szCs w:val="28"/>
        </w:rPr>
      </w:pPr>
    </w:p>
    <w:p w14:paraId="2BBACF2E" w14:textId="571A141F" w:rsidR="0098205B" w:rsidRPr="004C68AF" w:rsidRDefault="0098205B" w:rsidP="0098205B">
      <w:pPr>
        <w:rPr>
          <w:color w:val="000000" w:themeColor="text1"/>
          <w:sz w:val="28"/>
          <w:szCs w:val="28"/>
        </w:rPr>
      </w:pPr>
      <w:bookmarkStart w:id="0" w:name="_GoBack"/>
      <w:r w:rsidRPr="004C68AF">
        <w:rPr>
          <w:color w:val="000000" w:themeColor="text1"/>
          <w:sz w:val="28"/>
          <w:szCs w:val="28"/>
        </w:rPr>
        <w:t>17. a. Define osmosis, free water, water potential</w:t>
      </w:r>
    </w:p>
    <w:p w14:paraId="690C0E30" w14:textId="58D17F29" w:rsidR="0098205B" w:rsidRPr="004C68AF" w:rsidRDefault="0098205B" w:rsidP="0098205B">
      <w:pPr>
        <w:rPr>
          <w:color w:val="000000" w:themeColor="text1"/>
          <w:sz w:val="28"/>
          <w:szCs w:val="28"/>
        </w:rPr>
      </w:pPr>
      <w:r w:rsidRPr="004C68AF">
        <w:rPr>
          <w:color w:val="000000" w:themeColor="text1"/>
          <w:sz w:val="28"/>
          <w:szCs w:val="28"/>
        </w:rPr>
        <w:t xml:space="preserve">      b. Explain how the presence of solutes affects the movement of water (osmosis).</w:t>
      </w:r>
    </w:p>
    <w:p w14:paraId="0FD68D59" w14:textId="77777777" w:rsidR="0098205B" w:rsidRPr="004C68AF" w:rsidRDefault="0098205B" w:rsidP="0098205B">
      <w:pPr>
        <w:rPr>
          <w:color w:val="000000" w:themeColor="text1"/>
          <w:sz w:val="28"/>
          <w:szCs w:val="28"/>
        </w:rPr>
      </w:pPr>
    </w:p>
    <w:p w14:paraId="7AC13F39" w14:textId="3F5EC72A" w:rsidR="0098205B" w:rsidRPr="004C68AF" w:rsidRDefault="0098205B" w:rsidP="0098205B">
      <w:pPr>
        <w:rPr>
          <w:color w:val="000000" w:themeColor="text1"/>
          <w:sz w:val="28"/>
          <w:szCs w:val="28"/>
        </w:rPr>
      </w:pPr>
      <w:r w:rsidRPr="004C68AF">
        <w:rPr>
          <w:color w:val="000000" w:themeColor="text1"/>
          <w:sz w:val="28"/>
          <w:szCs w:val="28"/>
        </w:rPr>
        <w:t>18. a. Define tonicity</w:t>
      </w:r>
    </w:p>
    <w:p w14:paraId="66D531B6" w14:textId="7A41B4BC" w:rsidR="0098205B" w:rsidRPr="004C68AF" w:rsidRDefault="0098205B" w:rsidP="0098205B">
      <w:pPr>
        <w:rPr>
          <w:color w:val="000000" w:themeColor="text1"/>
          <w:sz w:val="28"/>
          <w:szCs w:val="28"/>
        </w:rPr>
      </w:pPr>
      <w:r w:rsidRPr="004C68AF">
        <w:rPr>
          <w:color w:val="000000" w:themeColor="text1"/>
          <w:sz w:val="28"/>
          <w:szCs w:val="28"/>
        </w:rPr>
        <w:t xml:space="preserve">      b. Draw a picture of a cell in a hypotonic solution, isotonic solution, hypertonic solution</w:t>
      </w:r>
    </w:p>
    <w:p w14:paraId="1BE104B6" w14:textId="16C56522" w:rsidR="0098205B" w:rsidRPr="004C68AF" w:rsidRDefault="0098205B" w:rsidP="0098205B">
      <w:pPr>
        <w:rPr>
          <w:color w:val="000000" w:themeColor="text1"/>
          <w:sz w:val="28"/>
          <w:szCs w:val="28"/>
        </w:rPr>
      </w:pPr>
      <w:r w:rsidRPr="004C68AF">
        <w:rPr>
          <w:color w:val="000000" w:themeColor="text1"/>
          <w:sz w:val="28"/>
          <w:szCs w:val="28"/>
        </w:rPr>
        <w:t xml:space="preserve">      c. In your own words, explain how a cell reacts in a: hypertonic solution, isotonic solution, </w:t>
      </w:r>
    </w:p>
    <w:p w14:paraId="227E7BAE" w14:textId="2DC57CE7" w:rsidR="0098205B" w:rsidRPr="004C68AF" w:rsidRDefault="0098205B" w:rsidP="0098205B">
      <w:pPr>
        <w:ind w:firstLine="720"/>
        <w:rPr>
          <w:color w:val="000000" w:themeColor="text1"/>
          <w:sz w:val="28"/>
          <w:szCs w:val="28"/>
        </w:rPr>
      </w:pPr>
      <w:r w:rsidRPr="004C68AF">
        <w:rPr>
          <w:color w:val="000000" w:themeColor="text1"/>
          <w:sz w:val="28"/>
          <w:szCs w:val="28"/>
        </w:rPr>
        <w:t>hypotonic</w:t>
      </w:r>
    </w:p>
    <w:p w14:paraId="0C558290" w14:textId="477E7D38" w:rsidR="0098205B" w:rsidRPr="004C68AF" w:rsidRDefault="0098205B" w:rsidP="0098205B">
      <w:pPr>
        <w:rPr>
          <w:color w:val="000000" w:themeColor="text1"/>
          <w:sz w:val="28"/>
          <w:szCs w:val="28"/>
        </w:rPr>
      </w:pPr>
    </w:p>
    <w:p w14:paraId="238CDD5B" w14:textId="77777777" w:rsidR="0098205B" w:rsidRPr="004C68AF" w:rsidRDefault="0098205B" w:rsidP="0098205B">
      <w:pPr>
        <w:rPr>
          <w:color w:val="000000" w:themeColor="text1"/>
          <w:sz w:val="28"/>
          <w:szCs w:val="28"/>
        </w:rPr>
      </w:pPr>
      <w:r w:rsidRPr="004C68AF">
        <w:rPr>
          <w:color w:val="000000" w:themeColor="text1"/>
          <w:sz w:val="28"/>
          <w:szCs w:val="28"/>
        </w:rPr>
        <w:t xml:space="preserve">19. a. Define turgid and flaccid </w:t>
      </w:r>
    </w:p>
    <w:p w14:paraId="333FEF4A" w14:textId="77777777" w:rsidR="0098205B" w:rsidRPr="004C68AF" w:rsidRDefault="0098205B" w:rsidP="0098205B">
      <w:pPr>
        <w:rPr>
          <w:color w:val="000000" w:themeColor="text1"/>
          <w:sz w:val="28"/>
          <w:szCs w:val="28"/>
        </w:rPr>
      </w:pPr>
      <w:r w:rsidRPr="004C68AF">
        <w:rPr>
          <w:color w:val="000000" w:themeColor="text1"/>
          <w:sz w:val="28"/>
          <w:szCs w:val="28"/>
        </w:rPr>
        <w:t xml:space="preserve">      b. Compare and contrast animal and plant cell responses in hypertonic, isotonic and </w:t>
      </w:r>
    </w:p>
    <w:p w14:paraId="5A969BF1" w14:textId="63F0559C" w:rsidR="0098205B" w:rsidRPr="004C68AF" w:rsidRDefault="0098205B" w:rsidP="0098205B">
      <w:pPr>
        <w:ind w:firstLine="720"/>
        <w:rPr>
          <w:color w:val="000000" w:themeColor="text1"/>
          <w:sz w:val="28"/>
          <w:szCs w:val="28"/>
        </w:rPr>
      </w:pPr>
      <w:r w:rsidRPr="004C68AF">
        <w:rPr>
          <w:color w:val="000000" w:themeColor="text1"/>
          <w:sz w:val="28"/>
          <w:szCs w:val="28"/>
        </w:rPr>
        <w:t>hypotonic solutions. (what is preferred by each and why)</w:t>
      </w:r>
    </w:p>
    <w:p w14:paraId="0953118E" w14:textId="52D52537" w:rsidR="0098205B" w:rsidRPr="004C68AF" w:rsidRDefault="0098205B" w:rsidP="0098205B">
      <w:pPr>
        <w:rPr>
          <w:color w:val="000000" w:themeColor="text1"/>
          <w:sz w:val="28"/>
          <w:szCs w:val="28"/>
        </w:rPr>
      </w:pPr>
    </w:p>
    <w:p w14:paraId="56018466" w14:textId="13411998" w:rsidR="0098205B" w:rsidRPr="004C68AF" w:rsidRDefault="0098205B" w:rsidP="0098205B">
      <w:pPr>
        <w:rPr>
          <w:color w:val="000000" w:themeColor="text1"/>
          <w:sz w:val="28"/>
          <w:szCs w:val="28"/>
        </w:rPr>
      </w:pPr>
    </w:p>
    <w:p w14:paraId="437F9C35" w14:textId="77777777" w:rsidR="0098205B" w:rsidRPr="004C68AF" w:rsidRDefault="0098205B" w:rsidP="0098205B">
      <w:pPr>
        <w:rPr>
          <w:color w:val="000000" w:themeColor="text1"/>
          <w:sz w:val="28"/>
          <w:szCs w:val="28"/>
        </w:rPr>
      </w:pPr>
    </w:p>
    <w:p w14:paraId="695B9993" w14:textId="77777777" w:rsidR="0098205B" w:rsidRPr="004C68AF" w:rsidRDefault="0098205B" w:rsidP="0098205B">
      <w:pPr>
        <w:rPr>
          <w:color w:val="000000" w:themeColor="text1"/>
          <w:sz w:val="28"/>
          <w:szCs w:val="28"/>
        </w:rPr>
      </w:pPr>
    </w:p>
    <w:p w14:paraId="7A1F94A9" w14:textId="4DB1E841" w:rsidR="0098205B" w:rsidRPr="004C68AF" w:rsidRDefault="0098205B" w:rsidP="0098205B">
      <w:pPr>
        <w:rPr>
          <w:color w:val="000000" w:themeColor="text1"/>
          <w:sz w:val="28"/>
          <w:szCs w:val="28"/>
        </w:rPr>
      </w:pPr>
      <w:r w:rsidRPr="004C68AF">
        <w:rPr>
          <w:color w:val="000000" w:themeColor="text1"/>
          <w:sz w:val="28"/>
          <w:szCs w:val="28"/>
        </w:rPr>
        <w:t>20. a. Describe the purpose of osmoregulation and identify the main organ responsible for osmoregulation in most multicellular organisms.</w:t>
      </w:r>
    </w:p>
    <w:p w14:paraId="398E81E2" w14:textId="72569B68" w:rsidR="004C68AF" w:rsidRPr="004C68AF" w:rsidRDefault="0098205B" w:rsidP="004C68AF">
      <w:pPr>
        <w:rPr>
          <w:color w:val="00B050"/>
          <w:sz w:val="28"/>
          <w:szCs w:val="28"/>
        </w:rPr>
      </w:pPr>
      <w:r w:rsidRPr="004C68AF">
        <w:rPr>
          <w:color w:val="000000" w:themeColor="text1"/>
          <w:sz w:val="28"/>
          <w:szCs w:val="28"/>
        </w:rPr>
        <w:t xml:space="preserve">    b. True story: A student buys a turtle from a man on the street.  She is told that all the turtle needs is a tank full of water and he will be happy.  The student sets up the tank, feeds it regularly, but it dies by the end of the first month.  She later finds out it was a land tortoise, not a turtle (most turtles can live on water and land).  Explain the role osmosis probably played in its death.  Be specific and use terms you have learned.</w:t>
      </w:r>
      <w:bookmarkEnd w:id="0"/>
      <w:r w:rsidRPr="0098205B">
        <w:rPr>
          <w:color w:val="00B050"/>
          <w:sz w:val="28"/>
          <w:szCs w:val="28"/>
        </w:rPr>
        <w:t xml:space="preserve">  </w:t>
      </w:r>
      <w:r w:rsidR="004C68AF">
        <w:rPr>
          <w:noProof/>
        </w:rPr>
        <w:drawing>
          <wp:anchor distT="0" distB="0" distL="114300" distR="114300" simplePos="0" relativeHeight="251661824" behindDoc="1" locked="0" layoutInCell="1" allowOverlap="1" wp14:anchorId="06280396" wp14:editId="481E3DB3">
            <wp:simplePos x="0" y="0"/>
            <wp:positionH relativeFrom="column">
              <wp:posOffset>4327714</wp:posOffset>
            </wp:positionH>
            <wp:positionV relativeFrom="paragraph">
              <wp:posOffset>907834</wp:posOffset>
            </wp:positionV>
            <wp:extent cx="2629535" cy="2616200"/>
            <wp:effectExtent l="0" t="0" r="0" b="0"/>
            <wp:wrapTight wrapText="bothSides">
              <wp:wrapPolygon edited="0">
                <wp:start x="0" y="0"/>
                <wp:lineTo x="0" y="21495"/>
                <wp:lineTo x="21490" y="21495"/>
                <wp:lineTo x="214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535" cy="2616200"/>
                    </a:xfrm>
                    <a:prstGeom prst="rect">
                      <a:avLst/>
                    </a:prstGeom>
                    <a:noFill/>
                  </pic:spPr>
                </pic:pic>
              </a:graphicData>
            </a:graphic>
            <wp14:sizeRelH relativeFrom="page">
              <wp14:pctWidth>0</wp14:pctWidth>
            </wp14:sizeRelH>
            <wp14:sizeRelV relativeFrom="page">
              <wp14:pctHeight>0</wp14:pctHeight>
            </wp14:sizeRelV>
          </wp:anchor>
        </w:drawing>
      </w:r>
      <w:r w:rsidR="004C68AF" w:rsidRPr="0016177C">
        <w:rPr>
          <w:color w:val="000000" w:themeColor="text1"/>
          <w:sz w:val="28"/>
          <w:szCs w:val="28"/>
        </w:rPr>
        <w:t xml:space="preserve"> </w:t>
      </w:r>
    </w:p>
    <w:p w14:paraId="2B199D56" w14:textId="77777777" w:rsidR="004C68AF" w:rsidRDefault="004C68AF" w:rsidP="004C68AF">
      <w:pPr>
        <w:rPr>
          <w:sz w:val="28"/>
          <w:szCs w:val="28"/>
        </w:rPr>
      </w:pPr>
      <w:r>
        <w:rPr>
          <w:sz w:val="28"/>
          <w:szCs w:val="28"/>
        </w:rPr>
        <w:t xml:space="preserve"> </w:t>
      </w:r>
    </w:p>
    <w:p w14:paraId="10B5A4BE" w14:textId="77777777" w:rsidR="004C68AF" w:rsidRPr="0016177C" w:rsidRDefault="004C68AF" w:rsidP="004C68AF">
      <w:pPr>
        <w:tabs>
          <w:tab w:val="center" w:pos="5400"/>
        </w:tabs>
        <w:rPr>
          <w:color w:val="92D050"/>
          <w:sz w:val="28"/>
          <w:szCs w:val="28"/>
        </w:rPr>
      </w:pPr>
      <w:r w:rsidRPr="0016177C">
        <w:rPr>
          <w:color w:val="92D050"/>
          <w:sz w:val="28"/>
          <w:szCs w:val="28"/>
        </w:rPr>
        <w:t>21. Study the graph to the right carefully.</w:t>
      </w:r>
    </w:p>
    <w:p w14:paraId="237DBEDA" w14:textId="77777777" w:rsidR="004C68AF" w:rsidRPr="0016177C" w:rsidRDefault="004C68AF" w:rsidP="004C68AF">
      <w:pPr>
        <w:tabs>
          <w:tab w:val="center" w:pos="5400"/>
        </w:tabs>
        <w:rPr>
          <w:color w:val="92D050"/>
          <w:sz w:val="28"/>
          <w:szCs w:val="28"/>
        </w:rPr>
      </w:pPr>
      <w:r w:rsidRPr="0016177C">
        <w:rPr>
          <w:color w:val="92D050"/>
          <w:sz w:val="28"/>
          <w:szCs w:val="28"/>
        </w:rPr>
        <w:t xml:space="preserve">     a. Which line(s) represents a cell that is in an isotonic</w:t>
      </w:r>
    </w:p>
    <w:p w14:paraId="2A0F8305" w14:textId="77777777" w:rsidR="004C68AF" w:rsidRPr="0016177C" w:rsidRDefault="004C68AF" w:rsidP="004C68AF">
      <w:pPr>
        <w:tabs>
          <w:tab w:val="center" w:pos="5400"/>
        </w:tabs>
        <w:rPr>
          <w:color w:val="92D050"/>
          <w:sz w:val="28"/>
          <w:szCs w:val="28"/>
        </w:rPr>
      </w:pPr>
      <w:r w:rsidRPr="0016177C">
        <w:rPr>
          <w:color w:val="92D050"/>
          <w:sz w:val="28"/>
          <w:szCs w:val="28"/>
        </w:rPr>
        <w:t xml:space="preserve">           solution? Justify.</w:t>
      </w:r>
    </w:p>
    <w:p w14:paraId="302217C8" w14:textId="77777777" w:rsidR="004C68AF" w:rsidRPr="0016177C" w:rsidRDefault="004C68AF" w:rsidP="004C68AF">
      <w:pPr>
        <w:tabs>
          <w:tab w:val="center" w:pos="5400"/>
        </w:tabs>
        <w:rPr>
          <w:color w:val="92D050"/>
          <w:sz w:val="28"/>
          <w:szCs w:val="28"/>
        </w:rPr>
      </w:pPr>
      <w:r w:rsidRPr="0016177C">
        <w:rPr>
          <w:color w:val="92D050"/>
          <w:sz w:val="28"/>
          <w:szCs w:val="28"/>
        </w:rPr>
        <w:t xml:space="preserve">    b. Which line(s) represents a cell that has been placed</w:t>
      </w:r>
    </w:p>
    <w:p w14:paraId="26F719A4" w14:textId="77777777" w:rsidR="004C68AF" w:rsidRPr="0016177C" w:rsidRDefault="004C68AF" w:rsidP="004C68AF">
      <w:pPr>
        <w:tabs>
          <w:tab w:val="center" w:pos="5400"/>
        </w:tabs>
        <w:rPr>
          <w:color w:val="92D050"/>
          <w:sz w:val="28"/>
          <w:szCs w:val="28"/>
        </w:rPr>
      </w:pPr>
      <w:r w:rsidRPr="0016177C">
        <w:rPr>
          <w:color w:val="92D050"/>
          <w:sz w:val="28"/>
          <w:szCs w:val="28"/>
        </w:rPr>
        <w:t xml:space="preserve">           in a hypertonic solution? Justify.</w:t>
      </w:r>
    </w:p>
    <w:p w14:paraId="709F7514" w14:textId="77777777" w:rsidR="004C68AF" w:rsidRPr="0016177C" w:rsidRDefault="004C68AF" w:rsidP="004C68AF">
      <w:pPr>
        <w:tabs>
          <w:tab w:val="center" w:pos="5400"/>
        </w:tabs>
        <w:rPr>
          <w:color w:val="92D050"/>
          <w:sz w:val="28"/>
          <w:szCs w:val="28"/>
        </w:rPr>
      </w:pPr>
      <w:r w:rsidRPr="0016177C">
        <w:rPr>
          <w:color w:val="92D050"/>
          <w:sz w:val="28"/>
          <w:szCs w:val="28"/>
        </w:rPr>
        <w:t xml:space="preserve">    c. Which line (s) represents a cell that has been placed</w:t>
      </w:r>
    </w:p>
    <w:p w14:paraId="305B6B90" w14:textId="77777777" w:rsidR="004C68AF" w:rsidRPr="0016177C" w:rsidRDefault="004C68AF" w:rsidP="004C68AF">
      <w:pPr>
        <w:tabs>
          <w:tab w:val="center" w:pos="5400"/>
        </w:tabs>
        <w:rPr>
          <w:color w:val="92D050"/>
          <w:sz w:val="28"/>
          <w:szCs w:val="28"/>
        </w:rPr>
      </w:pPr>
      <w:r w:rsidRPr="0016177C">
        <w:rPr>
          <w:color w:val="92D050"/>
          <w:sz w:val="28"/>
          <w:szCs w:val="28"/>
        </w:rPr>
        <w:t xml:space="preserve">           in a hypotonic solution? Justify.</w:t>
      </w:r>
    </w:p>
    <w:p w14:paraId="3E3A5159" w14:textId="77777777" w:rsidR="004C68AF" w:rsidRDefault="004C68AF" w:rsidP="004C68AF">
      <w:pPr>
        <w:tabs>
          <w:tab w:val="center" w:pos="5400"/>
        </w:tabs>
        <w:rPr>
          <w:color w:val="92D050"/>
          <w:sz w:val="28"/>
          <w:szCs w:val="28"/>
        </w:rPr>
      </w:pPr>
    </w:p>
    <w:p w14:paraId="5E4F9B99" w14:textId="77777777" w:rsidR="004C68AF" w:rsidRDefault="004C68AF" w:rsidP="004C68AF">
      <w:pPr>
        <w:tabs>
          <w:tab w:val="center" w:pos="5400"/>
        </w:tabs>
        <w:rPr>
          <w:color w:val="92D050"/>
          <w:sz w:val="28"/>
          <w:szCs w:val="28"/>
        </w:rPr>
      </w:pPr>
      <w:r>
        <w:rPr>
          <w:color w:val="92D050"/>
          <w:sz w:val="28"/>
          <w:szCs w:val="28"/>
        </w:rPr>
        <w:t>22. a. Explain the effect of surface area-to-volume ratios on the exchange of materials between cells and their environment.</w:t>
      </w:r>
    </w:p>
    <w:p w14:paraId="2F111560" w14:textId="77777777" w:rsidR="004C68AF" w:rsidRDefault="004C68AF" w:rsidP="004C68AF">
      <w:pPr>
        <w:tabs>
          <w:tab w:val="center" w:pos="5400"/>
        </w:tabs>
        <w:rPr>
          <w:color w:val="92D050"/>
          <w:sz w:val="28"/>
          <w:szCs w:val="28"/>
        </w:rPr>
      </w:pPr>
      <w:r>
        <w:rPr>
          <w:color w:val="92D050"/>
          <w:sz w:val="28"/>
          <w:szCs w:val="28"/>
        </w:rPr>
        <w:t>b. Take a look at the following cells.  Which of the following intestinal cells do you think would be the most efficient at absorbing digested materials? Explain!</w:t>
      </w:r>
    </w:p>
    <w:p w14:paraId="3D6DC0B8" w14:textId="77777777" w:rsidR="004C68AF" w:rsidRDefault="004C68AF" w:rsidP="004C68AF">
      <w:pPr>
        <w:tabs>
          <w:tab w:val="center" w:pos="5400"/>
        </w:tabs>
        <w:rPr>
          <w:color w:val="92D050"/>
          <w:sz w:val="28"/>
          <w:szCs w:val="28"/>
        </w:rPr>
      </w:pPr>
      <w:r>
        <w:rPr>
          <w:noProof/>
          <w:color w:val="92D050"/>
          <w:sz w:val="28"/>
          <w:szCs w:val="28"/>
        </w:rPr>
        <mc:AlternateContent>
          <mc:Choice Requires="wps">
            <w:drawing>
              <wp:anchor distT="0" distB="0" distL="114300" distR="114300" simplePos="0" relativeHeight="251665920" behindDoc="0" locked="0" layoutInCell="1" allowOverlap="1" wp14:anchorId="4B31DC4F" wp14:editId="52DDAC33">
                <wp:simplePos x="0" y="0"/>
                <wp:positionH relativeFrom="column">
                  <wp:posOffset>3560323</wp:posOffset>
                </wp:positionH>
                <wp:positionV relativeFrom="paragraph">
                  <wp:posOffset>121933</wp:posOffset>
                </wp:positionV>
                <wp:extent cx="770553" cy="59176"/>
                <wp:effectExtent l="50800" t="38100" r="42545" b="80645"/>
                <wp:wrapNone/>
                <wp:docPr id="8" name="Straight Connector 8"/>
                <wp:cNvGraphicFramePr/>
                <a:graphic xmlns:a="http://schemas.openxmlformats.org/drawingml/2006/main">
                  <a:graphicData uri="http://schemas.microsoft.com/office/word/2010/wordprocessingShape">
                    <wps:wsp>
                      <wps:cNvCnPr/>
                      <wps:spPr>
                        <a:xfrm flipV="1">
                          <a:off x="0" y="0"/>
                          <a:ext cx="770553" cy="5917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49C6D" id="Straight Connector 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5pt,9.6pt" to="341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" strokecolor="black [3200]" strokeweight="2pt">
                <v:shadow on="t" color="black" opacity="24903f" origin=",.5" offset="0,.55556mm"/>
              </v:line>
            </w:pict>
          </mc:Fallback>
        </mc:AlternateContent>
      </w:r>
      <w:r>
        <w:rPr>
          <w:noProof/>
          <w:color w:val="92D050"/>
          <w:sz w:val="28"/>
          <w:szCs w:val="28"/>
        </w:rPr>
        <mc:AlternateContent>
          <mc:Choice Requires="wps">
            <w:drawing>
              <wp:anchor distT="0" distB="0" distL="114300" distR="114300" simplePos="0" relativeHeight="251666944" behindDoc="0" locked="0" layoutInCell="1" allowOverlap="1" wp14:anchorId="1D23F0C7" wp14:editId="06D8CA61">
                <wp:simplePos x="0" y="0"/>
                <wp:positionH relativeFrom="column">
                  <wp:posOffset>4328808</wp:posOffset>
                </wp:positionH>
                <wp:positionV relativeFrom="paragraph">
                  <wp:posOffset>64378</wp:posOffset>
                </wp:positionV>
                <wp:extent cx="885217" cy="291830"/>
                <wp:effectExtent l="0" t="0" r="16510" b="13335"/>
                <wp:wrapNone/>
                <wp:docPr id="9" name="Text Box 9"/>
                <wp:cNvGraphicFramePr/>
                <a:graphic xmlns:a="http://schemas.openxmlformats.org/drawingml/2006/main">
                  <a:graphicData uri="http://schemas.microsoft.com/office/word/2010/wordprocessingShape">
                    <wps:wsp>
                      <wps:cNvSpPr txBox="1"/>
                      <wps:spPr>
                        <a:xfrm>
                          <a:off x="0" y="0"/>
                          <a:ext cx="885217" cy="291830"/>
                        </a:xfrm>
                        <a:prstGeom prst="rect">
                          <a:avLst/>
                        </a:prstGeom>
                        <a:solidFill>
                          <a:schemeClr val="lt1"/>
                        </a:solidFill>
                        <a:ln w="6350">
                          <a:solidFill>
                            <a:prstClr val="black"/>
                          </a:solidFill>
                        </a:ln>
                      </wps:spPr>
                      <wps:txbx>
                        <w:txbxContent>
                          <w:p w14:paraId="5E2EAF33" w14:textId="77777777" w:rsidR="004C68AF" w:rsidRDefault="004C68AF" w:rsidP="004C68AF">
                            <w:r>
                              <w:t>Microvilli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3F0C7" id="Text Box 9" o:spid="_x0000_s1028" type="#_x0000_t202" style="position:absolute;margin-left:340.85pt;margin-top:5.05pt;width:69.7pt;height:23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" fillcolor="white [3201]" strokeweight=".5pt">
                <v:textbox>
                  <w:txbxContent>
                    <w:p w14:paraId="5E2EAF33" w14:textId="77777777" w:rsidR="004C68AF" w:rsidRDefault="004C68AF" w:rsidP="004C68AF">
                      <w:r>
                        <w:t>Microvilli</w:t>
                      </w:r>
                    </w:p>
                  </w:txbxContent>
                </v:textbox>
              </v:shape>
            </w:pict>
          </mc:Fallback>
        </mc:AlternateContent>
      </w:r>
      <w:r w:rsidRPr="006E25D1">
        <w:rPr>
          <w:color w:val="92D050"/>
          <w:sz w:val="28"/>
          <w:szCs w:val="28"/>
        </w:rPr>
        <w:drawing>
          <wp:anchor distT="0" distB="0" distL="114300" distR="114300" simplePos="0" relativeHeight="251663872" behindDoc="0" locked="0" layoutInCell="1" allowOverlap="1" wp14:anchorId="45D894AC" wp14:editId="20CC757C">
            <wp:simplePos x="0" y="0"/>
            <wp:positionH relativeFrom="column">
              <wp:posOffset>5503356</wp:posOffset>
            </wp:positionH>
            <wp:positionV relativeFrom="paragraph">
              <wp:posOffset>121285</wp:posOffset>
            </wp:positionV>
            <wp:extent cx="814070" cy="1273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4070" cy="1273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5EC3D835" wp14:editId="1A4A5202">
            <wp:simplePos x="0" y="0"/>
            <wp:positionH relativeFrom="column">
              <wp:posOffset>3062538</wp:posOffset>
            </wp:positionH>
            <wp:positionV relativeFrom="paragraph">
              <wp:posOffset>64510</wp:posOffset>
            </wp:positionV>
            <wp:extent cx="826715" cy="1400783"/>
            <wp:effectExtent l="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8946" t="19748" r="39902" b="22183"/>
                    <a:stretch/>
                  </pic:blipFill>
                  <pic:spPr bwMode="auto">
                    <a:xfrm>
                      <a:off x="0" y="0"/>
                      <a:ext cx="826715" cy="1400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5D1">
        <w:rPr>
          <w:color w:val="92D050"/>
          <w:sz w:val="28"/>
          <w:szCs w:val="28"/>
        </w:rPr>
        <w:drawing>
          <wp:anchor distT="0" distB="0" distL="114300" distR="114300" simplePos="0" relativeHeight="251662848" behindDoc="0" locked="0" layoutInCell="1" allowOverlap="1" wp14:anchorId="3038C7A8" wp14:editId="0D5042F7">
            <wp:simplePos x="0" y="0"/>
            <wp:positionH relativeFrom="column">
              <wp:posOffset>298653</wp:posOffset>
            </wp:positionH>
            <wp:positionV relativeFrom="paragraph">
              <wp:posOffset>66040</wp:posOffset>
            </wp:positionV>
            <wp:extent cx="1176655" cy="148145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6655" cy="1481455"/>
                    </a:xfrm>
                    <a:prstGeom prst="rect">
                      <a:avLst/>
                    </a:prstGeom>
                  </pic:spPr>
                </pic:pic>
              </a:graphicData>
            </a:graphic>
            <wp14:sizeRelH relativeFrom="page">
              <wp14:pctWidth>0</wp14:pctWidth>
            </wp14:sizeRelH>
            <wp14:sizeRelV relativeFrom="page">
              <wp14:pctHeight>0</wp14:pctHeight>
            </wp14:sizeRelV>
          </wp:anchor>
        </w:drawing>
      </w:r>
    </w:p>
    <w:p w14:paraId="36871934" w14:textId="77777777" w:rsidR="004C68AF" w:rsidRDefault="004C68AF" w:rsidP="004C68AF">
      <w:pPr>
        <w:tabs>
          <w:tab w:val="center" w:pos="5400"/>
        </w:tabs>
        <w:rPr>
          <w:color w:val="92D050"/>
          <w:sz w:val="28"/>
          <w:szCs w:val="28"/>
        </w:rPr>
      </w:pPr>
      <w:r>
        <w:rPr>
          <w:noProof/>
          <w:color w:val="92D050"/>
          <w:sz w:val="28"/>
          <w:szCs w:val="28"/>
        </w:rPr>
        <mc:AlternateContent>
          <mc:Choice Requires="wps">
            <w:drawing>
              <wp:anchor distT="0" distB="0" distL="114300" distR="114300" simplePos="0" relativeHeight="251667968" behindDoc="0" locked="0" layoutInCell="1" allowOverlap="1" wp14:anchorId="5B25A36B" wp14:editId="4DFB27B9">
                <wp:simplePos x="0" y="0"/>
                <wp:positionH relativeFrom="column">
                  <wp:posOffset>3890348</wp:posOffset>
                </wp:positionH>
                <wp:positionV relativeFrom="paragraph">
                  <wp:posOffset>92561</wp:posOffset>
                </wp:positionV>
                <wp:extent cx="442392" cy="0"/>
                <wp:effectExtent l="50800" t="38100" r="27940" b="76200"/>
                <wp:wrapNone/>
                <wp:docPr id="10" name="Straight Connector 10"/>
                <wp:cNvGraphicFramePr/>
                <a:graphic xmlns:a="http://schemas.openxmlformats.org/drawingml/2006/main">
                  <a:graphicData uri="http://schemas.microsoft.com/office/word/2010/wordprocessingShape">
                    <wps:wsp>
                      <wps:cNvCnPr/>
                      <wps:spPr>
                        <a:xfrm flipV="1">
                          <a:off x="0" y="0"/>
                          <a:ext cx="44239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9FA3D" id="Straight Connector 1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5pt,7.3pt" to="341.2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" strokecolor="black [3200]" strokeweight="2pt">
                <v:shadow on="t" color="black" opacity="24903f" origin=",.5" offset="0,.55556mm"/>
              </v:line>
            </w:pict>
          </mc:Fallback>
        </mc:AlternateContent>
      </w:r>
    </w:p>
    <w:p w14:paraId="77DEA8DE" w14:textId="77777777" w:rsidR="004C68AF" w:rsidRDefault="004C68AF" w:rsidP="004C68AF">
      <w:pPr>
        <w:tabs>
          <w:tab w:val="center" w:pos="5400"/>
        </w:tabs>
        <w:rPr>
          <w:color w:val="92D050"/>
          <w:sz w:val="28"/>
          <w:szCs w:val="28"/>
        </w:rPr>
      </w:pPr>
    </w:p>
    <w:p w14:paraId="340149B4" w14:textId="77777777" w:rsidR="004C68AF" w:rsidRDefault="004C68AF" w:rsidP="004C68AF">
      <w:pPr>
        <w:tabs>
          <w:tab w:val="center" w:pos="5400"/>
        </w:tabs>
        <w:rPr>
          <w:color w:val="92D050"/>
          <w:sz w:val="28"/>
          <w:szCs w:val="28"/>
        </w:rPr>
      </w:pPr>
    </w:p>
    <w:p w14:paraId="30755E60" w14:textId="77777777" w:rsidR="004C68AF" w:rsidRDefault="004C68AF" w:rsidP="004C68AF">
      <w:pPr>
        <w:tabs>
          <w:tab w:val="center" w:pos="5400"/>
        </w:tabs>
        <w:rPr>
          <w:color w:val="92D050"/>
          <w:sz w:val="28"/>
          <w:szCs w:val="28"/>
        </w:rPr>
      </w:pPr>
      <w:r>
        <w:rPr>
          <w:rFonts w:ascii="Arial" w:hAnsi="Arial" w:cs="Arial"/>
          <w:sz w:val="20"/>
          <w:szCs w:val="20"/>
        </w:rPr>
        <w:fldChar w:fldCharType="begin"/>
      </w:r>
      <w:r>
        <w:rPr>
          <w:rFonts w:ascii="Arial" w:hAnsi="Arial" w:cs="Arial"/>
          <w:sz w:val="20"/>
          <w:szCs w:val="20"/>
        </w:rPr>
        <w:instrText xml:space="preserve"> INCLUDEPICTURE "http://library.med.utah.edu/WebPath/jpeg2/CELLBIO2.gif" \* MERGEFORMATINET </w:instrText>
      </w:r>
      <w:r>
        <w:rPr>
          <w:rFonts w:ascii="Arial" w:hAnsi="Arial" w:cs="Arial"/>
          <w:sz w:val="20"/>
          <w:szCs w:val="20"/>
        </w:rPr>
        <w:fldChar w:fldCharType="separate"/>
      </w:r>
      <w:r>
        <w:rPr>
          <w:rFonts w:ascii="Arial" w:hAnsi="Arial" w:cs="Arial"/>
          <w:sz w:val="20"/>
          <w:szCs w:val="20"/>
        </w:rPr>
        <w:fldChar w:fldCharType="end"/>
      </w:r>
    </w:p>
    <w:p w14:paraId="21B25681" w14:textId="77777777" w:rsidR="004C68AF" w:rsidRDefault="004C68AF" w:rsidP="004C68AF">
      <w:pPr>
        <w:tabs>
          <w:tab w:val="center" w:pos="5400"/>
        </w:tabs>
        <w:rPr>
          <w:color w:val="92D050"/>
          <w:sz w:val="28"/>
          <w:szCs w:val="28"/>
        </w:rPr>
      </w:pPr>
    </w:p>
    <w:p w14:paraId="51AD4D3B" w14:textId="77777777" w:rsidR="004C68AF" w:rsidRDefault="004C68AF" w:rsidP="004C68AF">
      <w:pPr>
        <w:tabs>
          <w:tab w:val="center" w:pos="5400"/>
        </w:tabs>
        <w:rPr>
          <w:color w:val="92D050"/>
          <w:sz w:val="28"/>
          <w:szCs w:val="28"/>
        </w:rPr>
      </w:pPr>
    </w:p>
    <w:p w14:paraId="0078BD62" w14:textId="77777777" w:rsidR="004C68AF" w:rsidRDefault="004C68AF" w:rsidP="004C68AF">
      <w:pPr>
        <w:tabs>
          <w:tab w:val="center" w:pos="5400"/>
        </w:tabs>
        <w:rPr>
          <w:color w:val="92D050"/>
          <w:sz w:val="28"/>
          <w:szCs w:val="28"/>
        </w:rPr>
      </w:pPr>
    </w:p>
    <w:p w14:paraId="33061020" w14:textId="77777777" w:rsidR="004C68AF" w:rsidRDefault="004C68AF" w:rsidP="004C68AF">
      <w:pPr>
        <w:tabs>
          <w:tab w:val="center" w:pos="5400"/>
        </w:tabs>
        <w:rPr>
          <w:color w:val="92D050"/>
          <w:sz w:val="28"/>
          <w:szCs w:val="28"/>
        </w:rPr>
      </w:pPr>
      <w:r>
        <w:rPr>
          <w:color w:val="92D050"/>
          <w:sz w:val="28"/>
          <w:szCs w:val="28"/>
        </w:rPr>
        <w:t xml:space="preserve">   Intestinal Endocrine Cell            Intestinal Brush Boarder Cell</w:t>
      </w:r>
      <w:r>
        <w:rPr>
          <w:color w:val="92D050"/>
          <w:sz w:val="28"/>
          <w:szCs w:val="28"/>
        </w:rPr>
        <w:tab/>
      </w:r>
      <w:r>
        <w:rPr>
          <w:color w:val="92D050"/>
          <w:sz w:val="28"/>
          <w:szCs w:val="28"/>
        </w:rPr>
        <w:tab/>
        <w:t>Mucosal Intestine Cell</w:t>
      </w:r>
    </w:p>
    <w:p w14:paraId="0AA565F5" w14:textId="77777777" w:rsidR="004C68AF" w:rsidRDefault="004C68AF" w:rsidP="004C68AF">
      <w:pPr>
        <w:tabs>
          <w:tab w:val="center" w:pos="5400"/>
        </w:tabs>
        <w:rPr>
          <w:color w:val="92D050"/>
          <w:sz w:val="28"/>
          <w:szCs w:val="28"/>
        </w:rPr>
      </w:pPr>
      <w:r>
        <w:rPr>
          <w:rFonts w:ascii="Arial" w:hAnsi="Arial" w:cs="Arial"/>
          <w:noProof/>
          <w:sz w:val="20"/>
          <w:szCs w:val="20"/>
        </w:rPr>
        <w:drawing>
          <wp:anchor distT="0" distB="0" distL="114300" distR="114300" simplePos="0" relativeHeight="251668992" behindDoc="1" locked="0" layoutInCell="1" allowOverlap="1" wp14:anchorId="372FB49B" wp14:editId="3C307454">
            <wp:simplePos x="0" y="0"/>
            <wp:positionH relativeFrom="column">
              <wp:posOffset>4172585</wp:posOffset>
            </wp:positionH>
            <wp:positionV relativeFrom="paragraph">
              <wp:posOffset>158750</wp:posOffset>
            </wp:positionV>
            <wp:extent cx="2635885" cy="2439670"/>
            <wp:effectExtent l="0" t="0" r="5715" b="0"/>
            <wp:wrapTight wrapText="bothSides">
              <wp:wrapPolygon edited="0">
                <wp:start x="0" y="0"/>
                <wp:lineTo x="0" y="21476"/>
                <wp:lineTo x="21543" y="21476"/>
                <wp:lineTo x="21543" y="0"/>
                <wp:lineTo x="0" y="0"/>
              </wp:wrapPolygon>
            </wp:wrapTight>
            <wp:docPr id="41" name="il_fi" descr="Root_hair_diagr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Root_hair_diagra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885" cy="243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52E2E" w14:textId="77777777" w:rsidR="004C68AF" w:rsidRDefault="004C68AF" w:rsidP="004C68AF">
      <w:pPr>
        <w:tabs>
          <w:tab w:val="center" w:pos="5400"/>
        </w:tabs>
        <w:rPr>
          <w:color w:val="92D050"/>
          <w:sz w:val="28"/>
          <w:szCs w:val="28"/>
        </w:rPr>
      </w:pPr>
    </w:p>
    <w:p w14:paraId="27093F17" w14:textId="77777777" w:rsidR="004C68AF" w:rsidRDefault="004C68AF" w:rsidP="004C68AF">
      <w:pPr>
        <w:tabs>
          <w:tab w:val="center" w:pos="5400"/>
        </w:tabs>
        <w:rPr>
          <w:color w:val="92D050"/>
          <w:sz w:val="28"/>
          <w:szCs w:val="28"/>
        </w:rPr>
      </w:pPr>
    </w:p>
    <w:p w14:paraId="28C6232C" w14:textId="77777777" w:rsidR="004C68AF" w:rsidRDefault="004C68AF" w:rsidP="004C68AF">
      <w:pPr>
        <w:tabs>
          <w:tab w:val="center" w:pos="5400"/>
        </w:tabs>
        <w:rPr>
          <w:color w:val="92D050"/>
          <w:sz w:val="28"/>
          <w:szCs w:val="28"/>
        </w:rPr>
      </w:pPr>
      <w:r>
        <w:rPr>
          <w:color w:val="92D050"/>
          <w:sz w:val="28"/>
          <w:szCs w:val="28"/>
        </w:rPr>
        <w:t xml:space="preserve">c. Root hair cells may be found on the outer layer of a plants roots.  Explain how this helps the plant and how the surface area to volume ratio differs from normal root epithelial cells. </w:t>
      </w:r>
    </w:p>
    <w:p w14:paraId="54400797" w14:textId="77777777" w:rsidR="004C68AF" w:rsidRDefault="004C68AF" w:rsidP="004C68AF">
      <w:pPr>
        <w:tabs>
          <w:tab w:val="center" w:pos="5400"/>
        </w:tabs>
        <w:rPr>
          <w:color w:val="92D050"/>
          <w:sz w:val="28"/>
          <w:szCs w:val="28"/>
        </w:rPr>
      </w:pPr>
    </w:p>
    <w:p w14:paraId="377021AE" w14:textId="77777777" w:rsidR="004C68AF" w:rsidRDefault="004C68AF" w:rsidP="004C68AF">
      <w:pPr>
        <w:tabs>
          <w:tab w:val="center" w:pos="5400"/>
        </w:tabs>
        <w:rPr>
          <w:color w:val="92D050"/>
          <w:sz w:val="28"/>
          <w:szCs w:val="28"/>
        </w:rPr>
      </w:pPr>
    </w:p>
    <w:p w14:paraId="63C8EF11" w14:textId="77777777" w:rsidR="004C68AF" w:rsidRDefault="004C68AF" w:rsidP="004C68AF">
      <w:pPr>
        <w:tabs>
          <w:tab w:val="center" w:pos="5400"/>
        </w:tabs>
        <w:rPr>
          <w:color w:val="92D050"/>
          <w:sz w:val="28"/>
          <w:szCs w:val="28"/>
        </w:rPr>
      </w:pPr>
    </w:p>
    <w:p w14:paraId="2E885DBB" w14:textId="77777777" w:rsidR="004C68AF" w:rsidRDefault="004C68AF" w:rsidP="004C68AF">
      <w:r>
        <w:rPr>
          <w:rFonts w:ascii="Arial" w:hAnsi="Arial" w:cs="Arial"/>
          <w:sz w:val="20"/>
          <w:szCs w:val="20"/>
        </w:rPr>
        <w:fldChar w:fldCharType="begin"/>
      </w:r>
      <w:r>
        <w:rPr>
          <w:rFonts w:ascii="Arial" w:hAnsi="Arial" w:cs="Arial"/>
          <w:sz w:val="20"/>
          <w:szCs w:val="20"/>
        </w:rPr>
        <w:instrText xml:space="preserve"> INCLUDEPICTURE "http://images.wikia.com/gcse/images/e/e2/Root_hair_diagram.jpg" \* MERGEFORMATINET </w:instrText>
      </w:r>
      <w:r>
        <w:rPr>
          <w:rFonts w:ascii="Arial" w:hAnsi="Arial" w:cs="Arial"/>
          <w:sz w:val="20"/>
          <w:szCs w:val="20"/>
        </w:rPr>
        <w:fldChar w:fldCharType="separate"/>
      </w:r>
      <w:r>
        <w:rPr>
          <w:rFonts w:ascii="Arial" w:hAnsi="Arial" w:cs="Arial"/>
          <w:sz w:val="20"/>
          <w:szCs w:val="20"/>
        </w:rPr>
        <w:fldChar w:fldCharType="end"/>
      </w:r>
      <w:r>
        <w:fldChar w:fldCharType="begin"/>
      </w:r>
      <w:r>
        <w:instrText xml:space="preserve"> INCLUDEPICTURE "/var/folders/p1/2lqfh03j70563kpxx9zb6nzw0000gn/T/com.microsoft.Word/WebArchiveCopyPasteTempFiles/2488d385deeb8bdd8e224ffce817b47e0d0d881b.png" \* MERGEFORMATINET </w:instrText>
      </w:r>
      <w:r>
        <w:fldChar w:fldCharType="separate"/>
      </w:r>
      <w:r>
        <w:fldChar w:fldCharType="end"/>
      </w:r>
    </w:p>
    <w:p w14:paraId="4080A0C1" w14:textId="77777777" w:rsidR="004C68AF" w:rsidRDefault="004C68AF" w:rsidP="004C68AF">
      <w:pPr>
        <w:tabs>
          <w:tab w:val="center" w:pos="5400"/>
        </w:tabs>
        <w:rPr>
          <w:color w:val="92D050"/>
          <w:sz w:val="28"/>
          <w:szCs w:val="28"/>
        </w:rPr>
      </w:pPr>
    </w:p>
    <w:p w14:paraId="21A3F371" w14:textId="77777777" w:rsidR="004C68AF" w:rsidRDefault="004C68AF" w:rsidP="004C68AF">
      <w:pPr>
        <w:tabs>
          <w:tab w:val="center" w:pos="5400"/>
        </w:tabs>
        <w:rPr>
          <w:color w:val="92D050"/>
          <w:sz w:val="28"/>
          <w:szCs w:val="28"/>
        </w:rPr>
      </w:pPr>
      <w:r>
        <w:rPr>
          <w:color w:val="92D050"/>
          <w:sz w:val="28"/>
          <w:szCs w:val="28"/>
        </w:rPr>
        <w:lastRenderedPageBreak/>
        <w:t>d. Which cube is the most efficient for getting oxygen and nutrients in and wastes out? Complete the chart to get mathematical evidence to support your claim.</w:t>
      </w:r>
    </w:p>
    <w:p w14:paraId="29BEFC09" w14:textId="77777777" w:rsidR="004C68AF" w:rsidRDefault="004C68AF" w:rsidP="004C68AF">
      <w:pPr>
        <w:tabs>
          <w:tab w:val="center" w:pos="5400"/>
        </w:tabs>
        <w:rPr>
          <w:color w:val="92D050"/>
          <w:sz w:val="28"/>
          <w:szCs w:val="28"/>
        </w:rPr>
      </w:pPr>
      <w:r w:rsidRPr="00514019">
        <w:rPr>
          <w:color w:val="92D050"/>
          <w:sz w:val="28"/>
          <w:szCs w:val="28"/>
        </w:rPr>
        <w:drawing>
          <wp:anchor distT="0" distB="0" distL="114300" distR="114300" simplePos="0" relativeHeight="251670016" behindDoc="0" locked="0" layoutInCell="1" allowOverlap="1" wp14:anchorId="29EB8213" wp14:editId="4AE9D849">
            <wp:simplePos x="0" y="0"/>
            <wp:positionH relativeFrom="column">
              <wp:posOffset>622665</wp:posOffset>
            </wp:positionH>
            <wp:positionV relativeFrom="paragraph">
              <wp:posOffset>144929</wp:posOffset>
            </wp:positionV>
            <wp:extent cx="5369669" cy="1021231"/>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9669" cy="1021231"/>
                    </a:xfrm>
                    <a:prstGeom prst="rect">
                      <a:avLst/>
                    </a:prstGeom>
                  </pic:spPr>
                </pic:pic>
              </a:graphicData>
            </a:graphic>
            <wp14:sizeRelH relativeFrom="page">
              <wp14:pctWidth>0</wp14:pctWidth>
            </wp14:sizeRelH>
            <wp14:sizeRelV relativeFrom="page">
              <wp14:pctHeight>0</wp14:pctHeight>
            </wp14:sizeRelV>
          </wp:anchor>
        </w:drawing>
      </w:r>
    </w:p>
    <w:p w14:paraId="1ED7B1C6" w14:textId="77777777" w:rsidR="004C68AF" w:rsidRDefault="004C68AF" w:rsidP="004C68AF">
      <w:pPr>
        <w:tabs>
          <w:tab w:val="center" w:pos="5400"/>
        </w:tabs>
        <w:rPr>
          <w:color w:val="92D050"/>
          <w:sz w:val="28"/>
          <w:szCs w:val="28"/>
        </w:rPr>
      </w:pPr>
    </w:p>
    <w:p w14:paraId="53CBBDDD" w14:textId="77777777" w:rsidR="004C68AF" w:rsidRDefault="004C68AF" w:rsidP="004C68AF">
      <w:pPr>
        <w:tabs>
          <w:tab w:val="center" w:pos="5400"/>
        </w:tabs>
        <w:rPr>
          <w:color w:val="92D050"/>
          <w:sz w:val="28"/>
          <w:szCs w:val="28"/>
        </w:rPr>
      </w:pPr>
    </w:p>
    <w:p w14:paraId="4A3FA552" w14:textId="77777777" w:rsidR="004C68AF" w:rsidRDefault="004C68AF" w:rsidP="004C68AF">
      <w:pPr>
        <w:tabs>
          <w:tab w:val="center" w:pos="5400"/>
        </w:tabs>
        <w:rPr>
          <w:color w:val="92D050"/>
          <w:sz w:val="28"/>
          <w:szCs w:val="28"/>
        </w:rPr>
      </w:pPr>
    </w:p>
    <w:p w14:paraId="06B6130F" w14:textId="77777777" w:rsidR="004C68AF" w:rsidRDefault="004C68AF" w:rsidP="004C68AF">
      <w:pPr>
        <w:tabs>
          <w:tab w:val="center" w:pos="5400"/>
        </w:tabs>
        <w:rPr>
          <w:color w:val="92D050"/>
          <w:sz w:val="28"/>
          <w:szCs w:val="28"/>
        </w:rPr>
      </w:pPr>
    </w:p>
    <w:p w14:paraId="1205D8E1" w14:textId="77777777" w:rsidR="004C68AF" w:rsidRDefault="004C68AF" w:rsidP="004C68AF">
      <w:pPr>
        <w:tabs>
          <w:tab w:val="center" w:pos="5400"/>
        </w:tabs>
        <w:rPr>
          <w:color w:val="92D050"/>
          <w:sz w:val="28"/>
          <w:szCs w:val="28"/>
        </w:rPr>
      </w:pPr>
    </w:p>
    <w:p w14:paraId="055DEC95" w14:textId="77777777" w:rsidR="004C68AF" w:rsidRDefault="004C68AF" w:rsidP="004C68AF">
      <w:pPr>
        <w:jc w:val="center"/>
      </w:pPr>
    </w:p>
    <w:p w14:paraId="7F49D67C" w14:textId="77777777" w:rsidR="004C68AF" w:rsidRDefault="004C68AF" w:rsidP="004C68AF">
      <w:pPr>
        <w:jc w:val="center"/>
      </w:pPr>
      <w:r>
        <w:t xml:space="preserve">Surface Area = 6 × </w:t>
      </w:r>
      <w:r w:rsidRPr="00E7656F">
        <w:rPr>
          <w:i/>
        </w:rPr>
        <w:t>s</w:t>
      </w:r>
      <w:r>
        <w:t xml:space="preserve"> × </w:t>
      </w:r>
      <w:r w:rsidRPr="00E7656F">
        <w:rPr>
          <w:i/>
        </w:rPr>
        <w:t>s</w:t>
      </w:r>
    </w:p>
    <w:p w14:paraId="4EB64264" w14:textId="77777777" w:rsidR="004C68AF" w:rsidRDefault="004C68AF" w:rsidP="004C68AF">
      <w:pPr>
        <w:jc w:val="center"/>
      </w:pPr>
      <w:r>
        <w:t xml:space="preserve">Volume = </w:t>
      </w:r>
      <w:r w:rsidRPr="00E7656F">
        <w:rPr>
          <w:i/>
        </w:rPr>
        <w:t>s</w:t>
      </w:r>
      <w:r>
        <w:t xml:space="preserve"> × </w:t>
      </w:r>
      <w:r w:rsidRPr="00E7656F">
        <w:rPr>
          <w:i/>
        </w:rPr>
        <w:t>s</w:t>
      </w:r>
      <w:r>
        <w:t xml:space="preserve"> × </w:t>
      </w:r>
      <w:r w:rsidRPr="00E7656F">
        <w:rPr>
          <w:i/>
        </w:rPr>
        <w:t>s</w:t>
      </w:r>
    </w:p>
    <w:p w14:paraId="411DCD2C" w14:textId="77777777" w:rsidR="004C68AF" w:rsidRDefault="004C68AF" w:rsidP="004C68AF">
      <w:pPr>
        <w:jc w:val="center"/>
      </w:pPr>
      <w:r>
        <w:t>Surface Area to Volume Ratio: divide the surface area by the volume</w:t>
      </w:r>
    </w:p>
    <w:p w14:paraId="2F54D878" w14:textId="77777777" w:rsidR="004C68AF" w:rsidRPr="00254461" w:rsidRDefault="004C68AF" w:rsidP="004C68AF">
      <w:pPr>
        <w:rPr>
          <w:b/>
        </w:rPr>
      </w:pPr>
      <w:r>
        <w:rPr>
          <w:b/>
        </w:rPr>
        <w:t>Data Table</w:t>
      </w:r>
    </w:p>
    <w:tbl>
      <w:tblPr>
        <w:tblStyle w:val="TableGrid"/>
        <w:tblW w:w="9126" w:type="dxa"/>
        <w:tblLook w:val="04A0" w:firstRow="1" w:lastRow="0" w:firstColumn="1" w:lastColumn="0" w:noHBand="0" w:noVBand="1"/>
      </w:tblPr>
      <w:tblGrid>
        <w:gridCol w:w="1788"/>
        <w:gridCol w:w="2446"/>
        <w:gridCol w:w="2446"/>
        <w:gridCol w:w="2446"/>
      </w:tblGrid>
      <w:tr w:rsidR="004C68AF" w14:paraId="10F2EAE7" w14:textId="77777777" w:rsidTr="00B12258">
        <w:trPr>
          <w:trHeight w:val="569"/>
        </w:trPr>
        <w:tc>
          <w:tcPr>
            <w:tcW w:w="1788" w:type="dxa"/>
          </w:tcPr>
          <w:p w14:paraId="65013202" w14:textId="77777777" w:rsidR="004C68AF" w:rsidRPr="00254461" w:rsidRDefault="004C68AF" w:rsidP="00B12258">
            <w:pPr>
              <w:rPr>
                <w:rFonts w:ascii="Times New Roman" w:hAnsi="Times New Roman" w:cs="Times New Roman"/>
                <w:b/>
              </w:rPr>
            </w:pPr>
            <w:r w:rsidRPr="00254461">
              <w:rPr>
                <w:rFonts w:ascii="Times New Roman" w:hAnsi="Times New Roman" w:cs="Times New Roman"/>
                <w:b/>
              </w:rPr>
              <w:t>Cube Size</w:t>
            </w:r>
          </w:p>
        </w:tc>
        <w:tc>
          <w:tcPr>
            <w:tcW w:w="2446" w:type="dxa"/>
          </w:tcPr>
          <w:p w14:paraId="79E85C53" w14:textId="77777777" w:rsidR="004C68AF" w:rsidRPr="00254461" w:rsidRDefault="004C68AF" w:rsidP="00B12258">
            <w:pPr>
              <w:jc w:val="center"/>
              <w:rPr>
                <w:rFonts w:ascii="Times New Roman" w:hAnsi="Times New Roman" w:cs="Times New Roman"/>
                <w:b/>
              </w:rPr>
            </w:pPr>
            <w:r w:rsidRPr="00254461">
              <w:rPr>
                <w:rFonts w:ascii="Times New Roman" w:hAnsi="Times New Roman" w:cs="Times New Roman"/>
                <w:b/>
              </w:rPr>
              <w:t>Surface Area (cm</w:t>
            </w:r>
            <w:r w:rsidRPr="00254461">
              <w:rPr>
                <w:rFonts w:ascii="Times New Roman" w:hAnsi="Times New Roman" w:cs="Times New Roman"/>
                <w:b/>
                <w:vertAlign w:val="superscript"/>
              </w:rPr>
              <w:t>2</w:t>
            </w:r>
            <w:r w:rsidRPr="00254461">
              <w:rPr>
                <w:rFonts w:ascii="Times New Roman" w:hAnsi="Times New Roman" w:cs="Times New Roman"/>
                <w:b/>
              </w:rPr>
              <w:t>)</w:t>
            </w:r>
          </w:p>
        </w:tc>
        <w:tc>
          <w:tcPr>
            <w:tcW w:w="2446" w:type="dxa"/>
          </w:tcPr>
          <w:p w14:paraId="622AE80B" w14:textId="77777777" w:rsidR="004C68AF" w:rsidRPr="00254461" w:rsidRDefault="004C68AF" w:rsidP="00B12258">
            <w:pPr>
              <w:jc w:val="center"/>
              <w:rPr>
                <w:rFonts w:ascii="Times New Roman" w:hAnsi="Times New Roman" w:cs="Times New Roman"/>
                <w:b/>
              </w:rPr>
            </w:pPr>
            <w:r w:rsidRPr="00254461">
              <w:rPr>
                <w:rFonts w:ascii="Times New Roman" w:hAnsi="Times New Roman" w:cs="Times New Roman"/>
                <w:b/>
              </w:rPr>
              <w:t>Volume</w:t>
            </w:r>
          </w:p>
          <w:p w14:paraId="2314CCA2" w14:textId="77777777" w:rsidR="004C68AF" w:rsidRPr="00254461" w:rsidRDefault="004C68AF" w:rsidP="00B12258">
            <w:pPr>
              <w:jc w:val="center"/>
              <w:rPr>
                <w:rFonts w:ascii="Times New Roman" w:hAnsi="Times New Roman" w:cs="Times New Roman"/>
                <w:b/>
              </w:rPr>
            </w:pPr>
            <w:r w:rsidRPr="00254461">
              <w:rPr>
                <w:rFonts w:ascii="Times New Roman" w:hAnsi="Times New Roman" w:cs="Times New Roman"/>
                <w:b/>
              </w:rPr>
              <w:t>(cm</w:t>
            </w:r>
            <w:r w:rsidRPr="00254461">
              <w:rPr>
                <w:rFonts w:ascii="Times New Roman" w:hAnsi="Times New Roman" w:cs="Times New Roman"/>
                <w:b/>
                <w:vertAlign w:val="superscript"/>
              </w:rPr>
              <w:t>3</w:t>
            </w:r>
            <w:r w:rsidRPr="00254461">
              <w:rPr>
                <w:rFonts w:ascii="Times New Roman" w:hAnsi="Times New Roman" w:cs="Times New Roman"/>
                <w:b/>
              </w:rPr>
              <w:t>)</w:t>
            </w:r>
          </w:p>
        </w:tc>
        <w:tc>
          <w:tcPr>
            <w:tcW w:w="2446" w:type="dxa"/>
          </w:tcPr>
          <w:p w14:paraId="6FFB2622" w14:textId="77777777" w:rsidR="004C68AF" w:rsidRPr="00254461" w:rsidRDefault="004C68AF" w:rsidP="00B12258">
            <w:pPr>
              <w:jc w:val="center"/>
              <w:rPr>
                <w:rFonts w:ascii="Times New Roman" w:hAnsi="Times New Roman" w:cs="Times New Roman"/>
                <w:b/>
              </w:rPr>
            </w:pPr>
            <w:r w:rsidRPr="00254461">
              <w:rPr>
                <w:rFonts w:ascii="Times New Roman" w:hAnsi="Times New Roman" w:cs="Times New Roman"/>
                <w:b/>
              </w:rPr>
              <w:t>Surface Area to Volume Ratio</w:t>
            </w:r>
          </w:p>
        </w:tc>
      </w:tr>
      <w:tr w:rsidR="004C68AF" w14:paraId="49BEB7FA" w14:textId="77777777" w:rsidTr="00B12258">
        <w:trPr>
          <w:trHeight w:val="554"/>
        </w:trPr>
        <w:tc>
          <w:tcPr>
            <w:tcW w:w="1788" w:type="dxa"/>
          </w:tcPr>
          <w:p w14:paraId="522A5FD5" w14:textId="77777777" w:rsidR="004C68AF" w:rsidRDefault="004C68AF" w:rsidP="00B12258">
            <w:pPr>
              <w:rPr>
                <w:rFonts w:ascii="Times New Roman" w:hAnsi="Times New Roman" w:cs="Times New Roman"/>
              </w:rPr>
            </w:pPr>
            <w:r>
              <w:rPr>
                <w:rFonts w:ascii="Times New Roman" w:hAnsi="Times New Roman" w:cs="Times New Roman"/>
              </w:rPr>
              <w:t>1 × 1 × 1 cm</w:t>
            </w:r>
          </w:p>
        </w:tc>
        <w:tc>
          <w:tcPr>
            <w:tcW w:w="2446" w:type="dxa"/>
          </w:tcPr>
          <w:p w14:paraId="3EAB45E5" w14:textId="77777777" w:rsidR="004C68AF" w:rsidRDefault="004C68AF" w:rsidP="00B12258">
            <w:pPr>
              <w:jc w:val="center"/>
              <w:rPr>
                <w:rFonts w:ascii="Times New Roman" w:hAnsi="Times New Roman" w:cs="Times New Roman"/>
                <w:color w:val="FF0000"/>
              </w:rPr>
            </w:pPr>
          </w:p>
          <w:p w14:paraId="4BA54206" w14:textId="77777777" w:rsidR="004C68AF" w:rsidRPr="00254461" w:rsidRDefault="004C68AF" w:rsidP="00B12258">
            <w:pPr>
              <w:jc w:val="center"/>
              <w:rPr>
                <w:rFonts w:ascii="Times New Roman" w:hAnsi="Times New Roman" w:cs="Times New Roman"/>
                <w:color w:val="FF0000"/>
              </w:rPr>
            </w:pPr>
          </w:p>
        </w:tc>
        <w:tc>
          <w:tcPr>
            <w:tcW w:w="2446" w:type="dxa"/>
          </w:tcPr>
          <w:p w14:paraId="1DE2C63C" w14:textId="77777777" w:rsidR="004C68AF" w:rsidRPr="00254461" w:rsidRDefault="004C68AF" w:rsidP="00B12258">
            <w:pPr>
              <w:jc w:val="center"/>
              <w:rPr>
                <w:rFonts w:ascii="Times New Roman" w:hAnsi="Times New Roman" w:cs="Times New Roman"/>
                <w:color w:val="FF0000"/>
              </w:rPr>
            </w:pPr>
          </w:p>
        </w:tc>
        <w:tc>
          <w:tcPr>
            <w:tcW w:w="2446" w:type="dxa"/>
          </w:tcPr>
          <w:p w14:paraId="1FDBAE69" w14:textId="77777777" w:rsidR="004C68AF" w:rsidRPr="00254461" w:rsidRDefault="004C68AF" w:rsidP="00B12258">
            <w:pPr>
              <w:jc w:val="center"/>
              <w:rPr>
                <w:rFonts w:ascii="Times New Roman" w:hAnsi="Times New Roman" w:cs="Times New Roman"/>
                <w:color w:val="FF0000"/>
              </w:rPr>
            </w:pPr>
          </w:p>
        </w:tc>
      </w:tr>
      <w:tr w:rsidR="004C68AF" w14:paraId="50794A9D" w14:textId="77777777" w:rsidTr="00B12258">
        <w:trPr>
          <w:trHeight w:val="569"/>
        </w:trPr>
        <w:tc>
          <w:tcPr>
            <w:tcW w:w="1788" w:type="dxa"/>
          </w:tcPr>
          <w:p w14:paraId="34A4D6C0" w14:textId="77777777" w:rsidR="004C68AF" w:rsidRDefault="004C68AF" w:rsidP="00B12258">
            <w:pPr>
              <w:rPr>
                <w:rFonts w:ascii="Times New Roman" w:hAnsi="Times New Roman" w:cs="Times New Roman"/>
              </w:rPr>
            </w:pPr>
            <w:r>
              <w:rPr>
                <w:rFonts w:ascii="Times New Roman" w:hAnsi="Times New Roman" w:cs="Times New Roman"/>
              </w:rPr>
              <w:t>2 × 2 × 2 cm</w:t>
            </w:r>
          </w:p>
        </w:tc>
        <w:tc>
          <w:tcPr>
            <w:tcW w:w="2446" w:type="dxa"/>
          </w:tcPr>
          <w:p w14:paraId="32CF50ED" w14:textId="77777777" w:rsidR="004C68AF" w:rsidRDefault="004C68AF" w:rsidP="00B12258">
            <w:pPr>
              <w:jc w:val="center"/>
              <w:rPr>
                <w:rFonts w:ascii="Times New Roman" w:hAnsi="Times New Roman" w:cs="Times New Roman"/>
                <w:color w:val="FF0000"/>
              </w:rPr>
            </w:pPr>
          </w:p>
          <w:p w14:paraId="56607162" w14:textId="77777777" w:rsidR="004C68AF" w:rsidRPr="00254461" w:rsidRDefault="004C68AF" w:rsidP="00B12258">
            <w:pPr>
              <w:jc w:val="center"/>
              <w:rPr>
                <w:rFonts w:ascii="Times New Roman" w:hAnsi="Times New Roman" w:cs="Times New Roman"/>
                <w:color w:val="FF0000"/>
              </w:rPr>
            </w:pPr>
          </w:p>
        </w:tc>
        <w:tc>
          <w:tcPr>
            <w:tcW w:w="2446" w:type="dxa"/>
          </w:tcPr>
          <w:p w14:paraId="4CEA9BE9" w14:textId="77777777" w:rsidR="004C68AF" w:rsidRPr="00254461" w:rsidRDefault="004C68AF" w:rsidP="00B12258">
            <w:pPr>
              <w:jc w:val="center"/>
              <w:rPr>
                <w:rFonts w:ascii="Times New Roman" w:hAnsi="Times New Roman" w:cs="Times New Roman"/>
                <w:color w:val="FF0000"/>
              </w:rPr>
            </w:pPr>
          </w:p>
        </w:tc>
        <w:tc>
          <w:tcPr>
            <w:tcW w:w="2446" w:type="dxa"/>
          </w:tcPr>
          <w:p w14:paraId="5F6C1548" w14:textId="77777777" w:rsidR="004C68AF" w:rsidRPr="00254461" w:rsidRDefault="004C68AF" w:rsidP="00B12258">
            <w:pPr>
              <w:jc w:val="center"/>
              <w:rPr>
                <w:rFonts w:ascii="Times New Roman" w:hAnsi="Times New Roman" w:cs="Times New Roman"/>
                <w:color w:val="FF0000"/>
              </w:rPr>
            </w:pPr>
          </w:p>
        </w:tc>
      </w:tr>
      <w:tr w:rsidR="004C68AF" w14:paraId="2B4F007A" w14:textId="77777777" w:rsidTr="00B12258">
        <w:trPr>
          <w:trHeight w:val="554"/>
        </w:trPr>
        <w:tc>
          <w:tcPr>
            <w:tcW w:w="1788" w:type="dxa"/>
          </w:tcPr>
          <w:p w14:paraId="5830529C" w14:textId="77777777" w:rsidR="004C68AF" w:rsidRDefault="004C68AF" w:rsidP="00B12258">
            <w:pPr>
              <w:rPr>
                <w:rFonts w:ascii="Times New Roman" w:hAnsi="Times New Roman" w:cs="Times New Roman"/>
              </w:rPr>
            </w:pPr>
            <w:r>
              <w:rPr>
                <w:rFonts w:ascii="Times New Roman" w:hAnsi="Times New Roman" w:cs="Times New Roman"/>
              </w:rPr>
              <w:t>3 × 3 × 3 cm</w:t>
            </w:r>
          </w:p>
        </w:tc>
        <w:tc>
          <w:tcPr>
            <w:tcW w:w="2446" w:type="dxa"/>
          </w:tcPr>
          <w:p w14:paraId="50DE01E3" w14:textId="77777777" w:rsidR="004C68AF" w:rsidRDefault="004C68AF" w:rsidP="00B12258">
            <w:pPr>
              <w:jc w:val="center"/>
              <w:rPr>
                <w:rFonts w:ascii="Times New Roman" w:hAnsi="Times New Roman" w:cs="Times New Roman"/>
                <w:color w:val="FF0000"/>
              </w:rPr>
            </w:pPr>
          </w:p>
          <w:p w14:paraId="6FFB4BC9" w14:textId="77777777" w:rsidR="004C68AF" w:rsidRPr="00254461" w:rsidRDefault="004C68AF" w:rsidP="00B12258">
            <w:pPr>
              <w:jc w:val="center"/>
              <w:rPr>
                <w:rFonts w:ascii="Times New Roman" w:hAnsi="Times New Roman" w:cs="Times New Roman"/>
                <w:color w:val="FF0000"/>
              </w:rPr>
            </w:pPr>
          </w:p>
        </w:tc>
        <w:tc>
          <w:tcPr>
            <w:tcW w:w="2446" w:type="dxa"/>
          </w:tcPr>
          <w:p w14:paraId="1697548F" w14:textId="77777777" w:rsidR="004C68AF" w:rsidRPr="00254461" w:rsidRDefault="004C68AF" w:rsidP="00B12258">
            <w:pPr>
              <w:jc w:val="center"/>
              <w:rPr>
                <w:rFonts w:ascii="Times New Roman" w:hAnsi="Times New Roman" w:cs="Times New Roman"/>
                <w:color w:val="FF0000"/>
              </w:rPr>
            </w:pPr>
          </w:p>
        </w:tc>
        <w:tc>
          <w:tcPr>
            <w:tcW w:w="2446" w:type="dxa"/>
          </w:tcPr>
          <w:p w14:paraId="4693B336" w14:textId="77777777" w:rsidR="004C68AF" w:rsidRPr="00254461" w:rsidRDefault="004C68AF" w:rsidP="00B12258">
            <w:pPr>
              <w:jc w:val="center"/>
              <w:rPr>
                <w:rFonts w:ascii="Times New Roman" w:hAnsi="Times New Roman" w:cs="Times New Roman"/>
                <w:color w:val="FF0000"/>
              </w:rPr>
            </w:pPr>
          </w:p>
        </w:tc>
      </w:tr>
    </w:tbl>
    <w:p w14:paraId="10D20457" w14:textId="77777777" w:rsidR="004C68AF" w:rsidRDefault="004C68AF" w:rsidP="004C68AF"/>
    <w:p w14:paraId="63FD4409" w14:textId="77777777" w:rsidR="004C68AF" w:rsidRPr="0016177C" w:rsidRDefault="004C68AF" w:rsidP="004C68AF">
      <w:pPr>
        <w:tabs>
          <w:tab w:val="center" w:pos="5400"/>
        </w:tabs>
        <w:rPr>
          <w:color w:val="92D050"/>
          <w:sz w:val="28"/>
          <w:szCs w:val="28"/>
        </w:rPr>
      </w:pPr>
    </w:p>
    <w:p w14:paraId="5D0CC0ED" w14:textId="33378BCC" w:rsidR="00202144" w:rsidRPr="0098205B" w:rsidRDefault="00202144" w:rsidP="00DE5461">
      <w:pPr>
        <w:tabs>
          <w:tab w:val="center" w:pos="5400"/>
        </w:tabs>
        <w:rPr>
          <w:color w:val="00B050"/>
          <w:sz w:val="28"/>
          <w:szCs w:val="28"/>
        </w:rPr>
      </w:pPr>
    </w:p>
    <w:sectPr w:rsidR="00202144" w:rsidRPr="0098205B" w:rsidSect="00697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15A6"/>
    <w:multiLevelType w:val="hybridMultilevel"/>
    <w:tmpl w:val="6A6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D7A72"/>
    <w:multiLevelType w:val="hybridMultilevel"/>
    <w:tmpl w:val="2188C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A9584F"/>
    <w:multiLevelType w:val="hybridMultilevel"/>
    <w:tmpl w:val="B28C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663FE"/>
    <w:multiLevelType w:val="hybridMultilevel"/>
    <w:tmpl w:val="D6D68410"/>
    <w:lvl w:ilvl="0" w:tplc="F2B6F4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AD"/>
    <w:rsid w:val="00003D6E"/>
    <w:rsid w:val="00016B2F"/>
    <w:rsid w:val="00042A79"/>
    <w:rsid w:val="00057497"/>
    <w:rsid w:val="0008215B"/>
    <w:rsid w:val="0008733A"/>
    <w:rsid w:val="000C66F8"/>
    <w:rsid w:val="000E7FBE"/>
    <w:rsid w:val="000F57A2"/>
    <w:rsid w:val="001056C1"/>
    <w:rsid w:val="00112362"/>
    <w:rsid w:val="001145D0"/>
    <w:rsid w:val="00126448"/>
    <w:rsid w:val="00130100"/>
    <w:rsid w:val="00132995"/>
    <w:rsid w:val="001367ED"/>
    <w:rsid w:val="00153516"/>
    <w:rsid w:val="00157F9C"/>
    <w:rsid w:val="00170D11"/>
    <w:rsid w:val="001722FC"/>
    <w:rsid w:val="00185A10"/>
    <w:rsid w:val="001D18F0"/>
    <w:rsid w:val="001D66B9"/>
    <w:rsid w:val="00202144"/>
    <w:rsid w:val="00221139"/>
    <w:rsid w:val="00234C6E"/>
    <w:rsid w:val="00244412"/>
    <w:rsid w:val="00261128"/>
    <w:rsid w:val="002666F6"/>
    <w:rsid w:val="00284A67"/>
    <w:rsid w:val="002919BD"/>
    <w:rsid w:val="002B0F1C"/>
    <w:rsid w:val="002C365D"/>
    <w:rsid w:val="002D330B"/>
    <w:rsid w:val="002E14A9"/>
    <w:rsid w:val="002E1BA9"/>
    <w:rsid w:val="002F490B"/>
    <w:rsid w:val="00300BFB"/>
    <w:rsid w:val="0034069B"/>
    <w:rsid w:val="00351274"/>
    <w:rsid w:val="003569C8"/>
    <w:rsid w:val="00364AF1"/>
    <w:rsid w:val="003B5F9E"/>
    <w:rsid w:val="003F3C82"/>
    <w:rsid w:val="004014E2"/>
    <w:rsid w:val="00407BD3"/>
    <w:rsid w:val="00421670"/>
    <w:rsid w:val="00423493"/>
    <w:rsid w:val="004243B4"/>
    <w:rsid w:val="00435B60"/>
    <w:rsid w:val="00446570"/>
    <w:rsid w:val="00471353"/>
    <w:rsid w:val="004802A3"/>
    <w:rsid w:val="00492DA0"/>
    <w:rsid w:val="004C01C4"/>
    <w:rsid w:val="004C68AF"/>
    <w:rsid w:val="004D6B47"/>
    <w:rsid w:val="004E20CD"/>
    <w:rsid w:val="004E41D9"/>
    <w:rsid w:val="00532B34"/>
    <w:rsid w:val="00551FD8"/>
    <w:rsid w:val="00564FBA"/>
    <w:rsid w:val="00571AC3"/>
    <w:rsid w:val="00586A58"/>
    <w:rsid w:val="005C2969"/>
    <w:rsid w:val="005D1F76"/>
    <w:rsid w:val="005E0CBF"/>
    <w:rsid w:val="005E2541"/>
    <w:rsid w:val="005F06AD"/>
    <w:rsid w:val="006024C8"/>
    <w:rsid w:val="00605C25"/>
    <w:rsid w:val="00624530"/>
    <w:rsid w:val="00625A01"/>
    <w:rsid w:val="00627689"/>
    <w:rsid w:val="00641230"/>
    <w:rsid w:val="00652575"/>
    <w:rsid w:val="00655DD1"/>
    <w:rsid w:val="00664050"/>
    <w:rsid w:val="00664A02"/>
    <w:rsid w:val="00673674"/>
    <w:rsid w:val="006812FB"/>
    <w:rsid w:val="00681A8E"/>
    <w:rsid w:val="0068774A"/>
    <w:rsid w:val="00697A6E"/>
    <w:rsid w:val="006C3F1D"/>
    <w:rsid w:val="006D5839"/>
    <w:rsid w:val="006E2CB1"/>
    <w:rsid w:val="006F4B54"/>
    <w:rsid w:val="00785D2F"/>
    <w:rsid w:val="007928C8"/>
    <w:rsid w:val="007A4D79"/>
    <w:rsid w:val="007A612E"/>
    <w:rsid w:val="007B2BB5"/>
    <w:rsid w:val="007C01E0"/>
    <w:rsid w:val="007C2B69"/>
    <w:rsid w:val="007D0041"/>
    <w:rsid w:val="007D6596"/>
    <w:rsid w:val="007E4BA3"/>
    <w:rsid w:val="008014EB"/>
    <w:rsid w:val="00842815"/>
    <w:rsid w:val="0087209C"/>
    <w:rsid w:val="008A5592"/>
    <w:rsid w:val="008B6917"/>
    <w:rsid w:val="008D3387"/>
    <w:rsid w:val="008E45DB"/>
    <w:rsid w:val="008E7F7A"/>
    <w:rsid w:val="008F57FB"/>
    <w:rsid w:val="009149B5"/>
    <w:rsid w:val="00934A25"/>
    <w:rsid w:val="00941403"/>
    <w:rsid w:val="009646A3"/>
    <w:rsid w:val="00965ACA"/>
    <w:rsid w:val="0098205B"/>
    <w:rsid w:val="009832BE"/>
    <w:rsid w:val="009922AE"/>
    <w:rsid w:val="00A10BD2"/>
    <w:rsid w:val="00A1341F"/>
    <w:rsid w:val="00A30316"/>
    <w:rsid w:val="00A3565B"/>
    <w:rsid w:val="00A66CB2"/>
    <w:rsid w:val="00A6777E"/>
    <w:rsid w:val="00A72567"/>
    <w:rsid w:val="00A7274E"/>
    <w:rsid w:val="00A7329F"/>
    <w:rsid w:val="00A860BD"/>
    <w:rsid w:val="00A87F9F"/>
    <w:rsid w:val="00A90667"/>
    <w:rsid w:val="00A91374"/>
    <w:rsid w:val="00AA2421"/>
    <w:rsid w:val="00B00C2D"/>
    <w:rsid w:val="00B110BF"/>
    <w:rsid w:val="00B138CC"/>
    <w:rsid w:val="00B21E77"/>
    <w:rsid w:val="00B80420"/>
    <w:rsid w:val="00B80DC8"/>
    <w:rsid w:val="00B97688"/>
    <w:rsid w:val="00BA6AE9"/>
    <w:rsid w:val="00BE7DA1"/>
    <w:rsid w:val="00C11195"/>
    <w:rsid w:val="00C1621C"/>
    <w:rsid w:val="00C22045"/>
    <w:rsid w:val="00C33E63"/>
    <w:rsid w:val="00C40805"/>
    <w:rsid w:val="00C45AE4"/>
    <w:rsid w:val="00C5457B"/>
    <w:rsid w:val="00C55715"/>
    <w:rsid w:val="00C5700F"/>
    <w:rsid w:val="00C7782C"/>
    <w:rsid w:val="00C846C2"/>
    <w:rsid w:val="00CB4577"/>
    <w:rsid w:val="00CF0528"/>
    <w:rsid w:val="00D16CFF"/>
    <w:rsid w:val="00D2326E"/>
    <w:rsid w:val="00D47CAB"/>
    <w:rsid w:val="00D77510"/>
    <w:rsid w:val="00D9702A"/>
    <w:rsid w:val="00DA6D18"/>
    <w:rsid w:val="00DB2CED"/>
    <w:rsid w:val="00DB5295"/>
    <w:rsid w:val="00DD6A3F"/>
    <w:rsid w:val="00DE43B5"/>
    <w:rsid w:val="00DE5461"/>
    <w:rsid w:val="00DF6351"/>
    <w:rsid w:val="00E35F88"/>
    <w:rsid w:val="00E700D1"/>
    <w:rsid w:val="00E87AE6"/>
    <w:rsid w:val="00EB5832"/>
    <w:rsid w:val="00ED00A0"/>
    <w:rsid w:val="00EF6008"/>
    <w:rsid w:val="00F01B24"/>
    <w:rsid w:val="00F027EA"/>
    <w:rsid w:val="00F11B3F"/>
    <w:rsid w:val="00F15894"/>
    <w:rsid w:val="00F30B0F"/>
    <w:rsid w:val="00F4135C"/>
    <w:rsid w:val="00F44477"/>
    <w:rsid w:val="00F5712E"/>
    <w:rsid w:val="00F82E8D"/>
    <w:rsid w:val="00F9138F"/>
    <w:rsid w:val="00FF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86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D0041"/>
    <w:pPr>
      <w:ind w:left="720"/>
      <w:contextualSpacing/>
    </w:pPr>
  </w:style>
  <w:style w:type="table" w:styleId="TableGrid">
    <w:name w:val="Table Grid"/>
    <w:basedOn w:val="TableNormal"/>
    <w:uiPriority w:val="59"/>
    <w:rsid w:val="004C68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6058-FE53-634B-9458-52547CBB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Study Guidelines: Scientific Method</vt:lpstr>
    </vt:vector>
  </TitlesOfParts>
  <Company>Fontana USD</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Guidelines: Scientific Method</dc:title>
  <dc:subject/>
  <dc:creator>PapiTW</dc:creator>
  <cp:keywords/>
  <cp:lastModifiedBy>Microsoft Office User</cp:lastModifiedBy>
  <cp:revision>3</cp:revision>
  <cp:lastPrinted>2011-09-19T16:16:00Z</cp:lastPrinted>
  <dcterms:created xsi:type="dcterms:W3CDTF">2019-09-11T01:46:00Z</dcterms:created>
  <dcterms:modified xsi:type="dcterms:W3CDTF">2019-09-16T03:32:00Z</dcterms:modified>
</cp:coreProperties>
</file>